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414" w:rsidRPr="00E55414" w:rsidRDefault="00E55414" w:rsidP="00E55414">
      <w:pPr>
        <w:spacing w:line="276" w:lineRule="auto"/>
        <w:jc w:val="center"/>
        <w:rPr>
          <w:rFonts w:ascii="微軟正黑體" w:eastAsia="微軟正黑體" w:hAnsi="微軟正黑體" w:hint="eastAsia"/>
          <w:b/>
          <w:sz w:val="40"/>
          <w:szCs w:val="40"/>
        </w:rPr>
      </w:pPr>
      <w:r w:rsidRPr="00E55414">
        <w:rPr>
          <w:rFonts w:ascii="微軟正黑體" w:eastAsia="微軟正黑體" w:hAnsi="微軟正黑體" w:hint="eastAsia"/>
          <w:b/>
          <w:sz w:val="40"/>
          <w:szCs w:val="40"/>
        </w:rPr>
        <w:t>復興藝術實驗學院</w:t>
      </w:r>
      <w:r w:rsidRPr="00E55414">
        <w:rPr>
          <w:rFonts w:ascii="微軟正黑體" w:eastAsia="微軟正黑體" w:hAnsi="微軟正黑體" w:hint="eastAsia"/>
          <w:b/>
          <w:sz w:val="40"/>
          <w:szCs w:val="40"/>
        </w:rPr>
        <w:t>教師評鑑辦法</w:t>
      </w:r>
    </w:p>
    <w:p w:rsidR="00E55414" w:rsidRPr="00E55414" w:rsidRDefault="00E55414" w:rsidP="00E55414">
      <w:pPr>
        <w:spacing w:line="360" w:lineRule="exact"/>
        <w:rPr>
          <w:rFonts w:ascii="微軟正黑體" w:eastAsia="微軟正黑體" w:hAnsi="微軟正黑體"/>
          <w:szCs w:val="24"/>
        </w:rPr>
      </w:pPr>
    </w:p>
    <w:p w:rsidR="00E55414" w:rsidRPr="00E55414" w:rsidRDefault="00E55414" w:rsidP="00E55414">
      <w:pPr>
        <w:spacing w:line="360" w:lineRule="exact"/>
        <w:jc w:val="right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民國115年 2月25日校務會議修正通過</w:t>
      </w:r>
    </w:p>
    <w:p w:rsidR="00E55414" w:rsidRPr="00E55414" w:rsidRDefault="00E55414" w:rsidP="00E55414">
      <w:pPr>
        <w:pStyle w:val="a3"/>
        <w:numPr>
          <w:ilvl w:val="0"/>
          <w:numId w:val="1"/>
        </w:numPr>
        <w:spacing w:line="360" w:lineRule="exact"/>
        <w:ind w:leftChars="0" w:left="1134" w:hanging="1134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為提升本校教師教學、研究或專業成就、輔導與服務之績效依據大學法第二十一條及</w:t>
      </w:r>
      <w:r w:rsidRPr="00E55414">
        <w:rPr>
          <w:rFonts w:ascii="微軟正黑體" w:eastAsia="微軟正黑體" w:hAnsi="微軟正黑體" w:hint="eastAsia"/>
          <w:szCs w:val="24"/>
        </w:rPr>
        <w:t>復興藝術實驗學院</w:t>
      </w:r>
      <w:r w:rsidRPr="00E55414">
        <w:rPr>
          <w:rFonts w:ascii="微軟正黑體" w:eastAsia="微軟正黑體" w:hAnsi="微軟正黑體" w:hint="eastAsia"/>
          <w:szCs w:val="24"/>
        </w:rPr>
        <w:t>組織規程第十六條</w:t>
      </w:r>
      <w:r w:rsidR="00CC40F4">
        <w:rPr>
          <w:rFonts w:ascii="微軟正黑體" w:eastAsia="微軟正黑體" w:hAnsi="微軟正黑體" w:hint="eastAsia"/>
          <w:szCs w:val="24"/>
        </w:rPr>
        <w:t>，</w:t>
      </w:r>
      <w:r w:rsidRPr="00E55414">
        <w:rPr>
          <w:rFonts w:ascii="微軟正黑體" w:eastAsia="微軟正黑體" w:hAnsi="微軟正黑體" w:hint="eastAsia"/>
          <w:szCs w:val="24"/>
        </w:rPr>
        <w:t>特訂定本辦法。</w:t>
      </w:r>
    </w:p>
    <w:p w:rsidR="00E55414" w:rsidRPr="00E55414" w:rsidRDefault="00E55414" w:rsidP="00E55414">
      <w:pPr>
        <w:spacing w:line="360" w:lineRule="exact"/>
        <w:rPr>
          <w:rFonts w:ascii="微軟正黑體" w:eastAsia="微軟正黑體" w:hAnsi="微軟正黑體"/>
          <w:szCs w:val="24"/>
        </w:rPr>
      </w:pPr>
    </w:p>
    <w:p w:rsidR="00E55414" w:rsidRDefault="00E55414" w:rsidP="00E55414">
      <w:pPr>
        <w:pStyle w:val="a3"/>
        <w:numPr>
          <w:ilvl w:val="0"/>
          <w:numId w:val="1"/>
        </w:numPr>
        <w:spacing w:line="360" w:lineRule="exact"/>
        <w:ind w:leftChars="0" w:left="1134" w:hanging="1134"/>
        <w:rPr>
          <w:rFonts w:ascii="微軟正黑體" w:eastAsia="微軟正黑體" w:hAnsi="微軟正黑體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本辦法所稱教師係指本校編制內專任教師與專業技術人員</w:t>
      </w:r>
      <w:r w:rsidR="00CC40F4">
        <w:rPr>
          <w:rFonts w:ascii="微軟正黑體" w:eastAsia="微軟正黑體" w:hAnsi="微軟正黑體" w:hint="eastAsia"/>
          <w:szCs w:val="24"/>
        </w:rPr>
        <w:t>；</w:t>
      </w:r>
      <w:r w:rsidRPr="00E55414">
        <w:rPr>
          <w:rFonts w:ascii="微軟正黑體" w:eastAsia="微軟正黑體" w:hAnsi="微軟正黑體" w:hint="eastAsia"/>
          <w:szCs w:val="24"/>
        </w:rPr>
        <w:t>編制外專任教師及專業技術人員</w:t>
      </w:r>
      <w:r w:rsidR="00CC40F4">
        <w:rPr>
          <w:rFonts w:ascii="微軟正黑體" w:eastAsia="微軟正黑體" w:hAnsi="微軟正黑體" w:hint="eastAsia"/>
          <w:szCs w:val="24"/>
        </w:rPr>
        <w:t>，</w:t>
      </w:r>
      <w:r w:rsidRPr="00E55414">
        <w:rPr>
          <w:rFonts w:ascii="微軟正黑體" w:eastAsia="微軟正黑體" w:hAnsi="微軟正黑體" w:hint="eastAsia"/>
          <w:szCs w:val="24"/>
        </w:rPr>
        <w:t>另依相關規定辦理。</w:t>
      </w:r>
    </w:p>
    <w:p w:rsidR="00E55414" w:rsidRPr="00E55414" w:rsidRDefault="00E55414" w:rsidP="00E55414">
      <w:pPr>
        <w:spacing w:line="360" w:lineRule="exact"/>
        <w:rPr>
          <w:rFonts w:ascii="微軟正黑體" w:eastAsia="微軟正黑體" w:hAnsi="微軟正黑體" w:hint="eastAsia"/>
          <w:szCs w:val="24"/>
        </w:rPr>
      </w:pPr>
    </w:p>
    <w:p w:rsidR="00E55414" w:rsidRDefault="00E55414" w:rsidP="00E55414">
      <w:pPr>
        <w:pStyle w:val="a3"/>
        <w:numPr>
          <w:ilvl w:val="0"/>
          <w:numId w:val="1"/>
        </w:numPr>
        <w:spacing w:line="360" w:lineRule="exact"/>
        <w:ind w:leftChars="0" w:left="1134" w:hanging="1134"/>
        <w:rPr>
          <w:rFonts w:ascii="微軟正黑體" w:eastAsia="微軟正黑體" w:hAnsi="微軟正黑體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教授及副教授每滿</w:t>
      </w:r>
      <w:proofErr w:type="gramStart"/>
      <w:r w:rsidRPr="00E55414">
        <w:rPr>
          <w:rFonts w:ascii="微軟正黑體" w:eastAsia="微軟正黑體" w:hAnsi="微軟正黑體" w:hint="eastAsia"/>
          <w:szCs w:val="24"/>
        </w:rPr>
        <w:t>三</w:t>
      </w:r>
      <w:proofErr w:type="gramEnd"/>
      <w:r w:rsidRPr="00E55414">
        <w:rPr>
          <w:rFonts w:ascii="微軟正黑體" w:eastAsia="微軟正黑體" w:hAnsi="微軟正黑體" w:hint="eastAsia"/>
          <w:szCs w:val="24"/>
        </w:rPr>
        <w:t>學年須接受評鑑一次</w:t>
      </w:r>
      <w:r w:rsidR="00CC40F4">
        <w:rPr>
          <w:rFonts w:ascii="微軟正黑體" w:eastAsia="微軟正黑體" w:hAnsi="微軟正黑體" w:hint="eastAsia"/>
          <w:szCs w:val="24"/>
        </w:rPr>
        <w:t>；</w:t>
      </w:r>
      <w:r w:rsidRPr="00E55414">
        <w:rPr>
          <w:rFonts w:ascii="微軟正黑體" w:eastAsia="微軟正黑體" w:hAnsi="微軟正黑體" w:hint="eastAsia"/>
          <w:szCs w:val="24"/>
        </w:rPr>
        <w:t>助理教授每滿二學年須接受評鑑一次</w:t>
      </w:r>
      <w:r w:rsidR="00CC40F4">
        <w:rPr>
          <w:rFonts w:ascii="微軟正黑體" w:eastAsia="微軟正黑體" w:hAnsi="微軟正黑體" w:hint="eastAsia"/>
          <w:szCs w:val="24"/>
        </w:rPr>
        <w:t>；</w:t>
      </w:r>
      <w:r w:rsidRPr="00E55414">
        <w:rPr>
          <w:rFonts w:ascii="微軟正黑體" w:eastAsia="微軟正黑體" w:hAnsi="微軟正黑體" w:hint="eastAsia"/>
          <w:szCs w:val="24"/>
        </w:rPr>
        <w:t>講師每滿</w:t>
      </w:r>
      <w:proofErr w:type="gramStart"/>
      <w:r w:rsidRPr="00E55414">
        <w:rPr>
          <w:rFonts w:ascii="微軟正黑體" w:eastAsia="微軟正黑體" w:hAnsi="微軟正黑體" w:hint="eastAsia"/>
          <w:szCs w:val="24"/>
        </w:rPr>
        <w:t>一</w:t>
      </w:r>
      <w:proofErr w:type="gramEnd"/>
      <w:r w:rsidRPr="00E55414">
        <w:rPr>
          <w:rFonts w:ascii="微軟正黑體" w:eastAsia="微軟正黑體" w:hAnsi="微軟正黑體" w:hint="eastAsia"/>
          <w:szCs w:val="24"/>
        </w:rPr>
        <w:t>學年接受評鑑一次。</w:t>
      </w:r>
    </w:p>
    <w:p w:rsidR="00E55414" w:rsidRPr="00E55414" w:rsidRDefault="00E55414" w:rsidP="00E55414">
      <w:pPr>
        <w:spacing w:line="360" w:lineRule="exact"/>
        <w:ind w:leftChars="472" w:left="1133" w:firstLine="1"/>
        <w:rPr>
          <w:rFonts w:ascii="微軟正黑體" w:eastAsia="微軟正黑體" w:hAnsi="微軟正黑體" w:hint="eastAsia"/>
          <w:szCs w:val="24"/>
        </w:rPr>
      </w:pPr>
      <w:r w:rsidRPr="00CC40F4">
        <w:rPr>
          <w:rFonts w:ascii="微軟正黑體" w:eastAsia="微軟正黑體" w:hAnsi="微軟正黑體" w:hint="eastAsia"/>
          <w:szCs w:val="24"/>
          <w:highlight w:val="yellow"/>
        </w:rPr>
        <w:t>第一學期新進教師</w:t>
      </w:r>
      <w:r w:rsidR="00CC40F4" w:rsidRPr="00CC40F4">
        <w:rPr>
          <w:rFonts w:ascii="微軟正黑體" w:eastAsia="微軟正黑體" w:hAnsi="微軟正黑體" w:hint="eastAsia"/>
          <w:szCs w:val="24"/>
          <w:highlight w:val="yellow"/>
        </w:rPr>
        <w:t>，</w:t>
      </w:r>
      <w:r w:rsidRPr="00CC40F4">
        <w:rPr>
          <w:rFonts w:ascii="微軟正黑體" w:eastAsia="微軟正黑體" w:hAnsi="微軟正黑體" w:hint="eastAsia"/>
          <w:szCs w:val="24"/>
          <w:highlight w:val="yellow"/>
        </w:rPr>
        <w:t>應於當學年度第二學期接受評鑑</w:t>
      </w:r>
      <w:r w:rsidR="00CC40F4" w:rsidRPr="00CC40F4">
        <w:rPr>
          <w:rFonts w:ascii="微軟正黑體" w:eastAsia="微軟正黑體" w:hAnsi="微軟正黑體" w:hint="eastAsia"/>
          <w:szCs w:val="24"/>
          <w:highlight w:val="yellow"/>
        </w:rPr>
        <w:t>；</w:t>
      </w:r>
      <w:r w:rsidRPr="00CC40F4">
        <w:rPr>
          <w:rFonts w:ascii="微軟正黑體" w:eastAsia="微軟正黑體" w:hAnsi="微軟正黑體" w:hint="eastAsia"/>
          <w:szCs w:val="24"/>
          <w:highlight w:val="yellow"/>
        </w:rPr>
        <w:t>第二學期新進教師</w:t>
      </w:r>
      <w:r w:rsidR="00CC40F4" w:rsidRPr="00CC40F4">
        <w:rPr>
          <w:rFonts w:ascii="微軟正黑體" w:eastAsia="微軟正黑體" w:hAnsi="微軟正黑體" w:hint="eastAsia"/>
          <w:szCs w:val="24"/>
          <w:highlight w:val="yellow"/>
        </w:rPr>
        <w:t>，</w:t>
      </w:r>
      <w:r w:rsidRPr="00CC40F4">
        <w:rPr>
          <w:rFonts w:ascii="微軟正黑體" w:eastAsia="微軟正黑體" w:hAnsi="微軟正黑體" w:hint="eastAsia"/>
          <w:szCs w:val="24"/>
          <w:highlight w:val="yellow"/>
        </w:rPr>
        <w:t>應於次學年度第二學期接受評鑑。</w:t>
      </w:r>
    </w:p>
    <w:p w:rsidR="00E55414" w:rsidRPr="00E55414" w:rsidRDefault="00E55414" w:rsidP="00E55414">
      <w:pPr>
        <w:spacing w:line="360" w:lineRule="exact"/>
        <w:ind w:leftChars="472" w:left="1133" w:firstLine="1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評鑑結果作為教師升等、續聘、長期聘任、停聘、</w:t>
      </w:r>
      <w:proofErr w:type="gramStart"/>
      <w:r w:rsidRPr="00E55414">
        <w:rPr>
          <w:rFonts w:ascii="微軟正黑體" w:eastAsia="微軟正黑體" w:hAnsi="微軟正黑體" w:hint="eastAsia"/>
          <w:szCs w:val="24"/>
        </w:rPr>
        <w:t>不</w:t>
      </w:r>
      <w:proofErr w:type="gramEnd"/>
      <w:r w:rsidRPr="00E55414">
        <w:rPr>
          <w:rFonts w:ascii="微軟正黑體" w:eastAsia="微軟正黑體" w:hAnsi="微軟正黑體" w:hint="eastAsia"/>
          <w:szCs w:val="24"/>
        </w:rPr>
        <w:t>續聘及獎勵之重要參考。</w:t>
      </w:r>
    </w:p>
    <w:p w:rsidR="00E55414" w:rsidRPr="00E55414" w:rsidRDefault="00E55414" w:rsidP="00E55414">
      <w:pPr>
        <w:spacing w:line="360" w:lineRule="exact"/>
        <w:ind w:leftChars="472" w:left="1133" w:firstLine="1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通過升等之教師</w:t>
      </w:r>
      <w:r w:rsidR="00CC40F4">
        <w:rPr>
          <w:rFonts w:ascii="微軟正黑體" w:eastAsia="微軟正黑體" w:hAnsi="微軟正黑體" w:hint="eastAsia"/>
          <w:szCs w:val="24"/>
        </w:rPr>
        <w:t>，</w:t>
      </w:r>
      <w:r w:rsidRPr="00E55414">
        <w:rPr>
          <w:rFonts w:ascii="微軟正黑體" w:eastAsia="微軟正黑體" w:hAnsi="微軟正黑體" w:hint="eastAsia"/>
          <w:szCs w:val="24"/>
        </w:rPr>
        <w:t>自升等當學年度起重新計算評鑑期程。</w:t>
      </w:r>
    </w:p>
    <w:p w:rsidR="00E55414" w:rsidRPr="00E55414" w:rsidRDefault="00E55414" w:rsidP="00E55414">
      <w:pPr>
        <w:spacing w:line="360" w:lineRule="exact"/>
        <w:ind w:leftChars="472" w:left="1133" w:firstLine="1"/>
        <w:rPr>
          <w:rFonts w:ascii="微軟正黑體" w:eastAsia="微軟正黑體" w:hAnsi="微軟正黑體" w:hint="eastAsia"/>
          <w:szCs w:val="24"/>
        </w:rPr>
      </w:pPr>
      <w:r w:rsidRPr="00CC40F4">
        <w:rPr>
          <w:rFonts w:ascii="微軟正黑體" w:eastAsia="微軟正黑體" w:hAnsi="微軟正黑體" w:hint="eastAsia"/>
          <w:szCs w:val="24"/>
          <w:highlight w:val="yellow"/>
        </w:rPr>
        <w:t>教師因違反教師法等相關法令</w:t>
      </w:r>
      <w:r w:rsidR="00CC40F4" w:rsidRPr="00CC40F4">
        <w:rPr>
          <w:rFonts w:ascii="微軟正黑體" w:eastAsia="微軟正黑體" w:hAnsi="微軟正黑體" w:hint="eastAsia"/>
          <w:szCs w:val="24"/>
          <w:highlight w:val="yellow"/>
        </w:rPr>
        <w:t>，</w:t>
      </w:r>
      <w:r w:rsidRPr="00CC40F4">
        <w:rPr>
          <w:rFonts w:ascii="微軟正黑體" w:eastAsia="微軟正黑體" w:hAnsi="微軟正黑體" w:hint="eastAsia"/>
          <w:szCs w:val="24"/>
          <w:highlight w:val="yellow"/>
        </w:rPr>
        <w:t>經學校或有關機關查證屬實</w:t>
      </w:r>
      <w:r w:rsidR="00CC40F4" w:rsidRPr="00CC40F4">
        <w:rPr>
          <w:rFonts w:ascii="微軟正黑體" w:eastAsia="微軟正黑體" w:hAnsi="微軟正黑體" w:hint="eastAsia"/>
          <w:szCs w:val="24"/>
          <w:highlight w:val="yellow"/>
        </w:rPr>
        <w:t>，</w:t>
      </w:r>
      <w:r w:rsidRPr="00CC40F4">
        <w:rPr>
          <w:rFonts w:ascii="微軟正黑體" w:eastAsia="微軟正黑體" w:hAnsi="微軟正黑體" w:hint="eastAsia"/>
          <w:szCs w:val="24"/>
          <w:highlight w:val="yellow"/>
        </w:rPr>
        <w:t>予以終局</w:t>
      </w:r>
      <w:proofErr w:type="gramStart"/>
      <w:r w:rsidRPr="00CC40F4">
        <w:rPr>
          <w:rFonts w:ascii="微軟正黑體" w:eastAsia="微軟正黑體" w:hAnsi="微軟正黑體" w:hint="eastAsia"/>
          <w:szCs w:val="24"/>
          <w:highlight w:val="yellow"/>
        </w:rPr>
        <w:t>停聘並經</w:t>
      </w:r>
      <w:proofErr w:type="gramEnd"/>
      <w:r w:rsidRPr="00CC40F4">
        <w:rPr>
          <w:rFonts w:ascii="微軟正黑體" w:eastAsia="微軟正黑體" w:hAnsi="微軟正黑體" w:hint="eastAsia"/>
          <w:szCs w:val="24"/>
          <w:highlight w:val="yellow"/>
        </w:rPr>
        <w:t>主管機關核准者</w:t>
      </w:r>
      <w:r w:rsidR="00CC40F4" w:rsidRPr="00CC40F4">
        <w:rPr>
          <w:rFonts w:ascii="微軟正黑體" w:eastAsia="微軟正黑體" w:hAnsi="微軟正黑體" w:hint="eastAsia"/>
          <w:szCs w:val="24"/>
          <w:highlight w:val="yellow"/>
        </w:rPr>
        <w:t>，</w:t>
      </w:r>
      <w:r w:rsidRPr="00CC40F4">
        <w:rPr>
          <w:rFonts w:ascii="微軟正黑體" w:eastAsia="微軟正黑體" w:hAnsi="微軟正黑體" w:hint="eastAsia"/>
          <w:szCs w:val="24"/>
          <w:highlight w:val="yellow"/>
        </w:rPr>
        <w:t>於復聘任教之第二學期應接受評鑑。</w:t>
      </w:r>
    </w:p>
    <w:p w:rsidR="00E55414" w:rsidRPr="00E55414" w:rsidRDefault="00E55414" w:rsidP="00E55414">
      <w:pPr>
        <w:spacing w:line="360" w:lineRule="exact"/>
        <w:rPr>
          <w:rFonts w:ascii="微軟正黑體" w:eastAsia="微軟正黑體" w:hAnsi="微軟正黑體"/>
          <w:szCs w:val="24"/>
        </w:rPr>
      </w:pPr>
    </w:p>
    <w:p w:rsidR="00E55414" w:rsidRPr="00E55414" w:rsidRDefault="00E55414" w:rsidP="00E55414">
      <w:pPr>
        <w:pStyle w:val="a3"/>
        <w:numPr>
          <w:ilvl w:val="0"/>
          <w:numId w:val="1"/>
        </w:numPr>
        <w:spacing w:line="360" w:lineRule="exact"/>
        <w:ind w:leftChars="0" w:left="1134" w:hanging="1134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獲准留職停薪、延長病假者</w:t>
      </w:r>
      <w:r w:rsidR="00CC40F4">
        <w:rPr>
          <w:rFonts w:ascii="微軟正黑體" w:eastAsia="微軟正黑體" w:hAnsi="微軟正黑體" w:hint="eastAsia"/>
          <w:szCs w:val="24"/>
        </w:rPr>
        <w:t>，</w:t>
      </w:r>
      <w:r w:rsidRPr="00E55414">
        <w:rPr>
          <w:rFonts w:ascii="微軟正黑體" w:eastAsia="微軟正黑體" w:hAnsi="微軟正黑體" w:hint="eastAsia"/>
          <w:szCs w:val="24"/>
        </w:rPr>
        <w:t>該學年不計入前條之評鑑期程。有其他特殊原因者</w:t>
      </w:r>
      <w:r w:rsidR="00CC40F4">
        <w:rPr>
          <w:rFonts w:ascii="微軟正黑體" w:eastAsia="微軟正黑體" w:hAnsi="微軟正黑體" w:hint="eastAsia"/>
          <w:szCs w:val="24"/>
        </w:rPr>
        <w:t>，</w:t>
      </w:r>
      <w:r w:rsidRPr="00E55414">
        <w:rPr>
          <w:rFonts w:ascii="微軟正黑體" w:eastAsia="微軟正黑體" w:hAnsi="微軟正黑體" w:hint="eastAsia"/>
          <w:szCs w:val="24"/>
        </w:rPr>
        <w:t>得於評鑑作業開始前二</w:t>
      </w:r>
      <w:proofErr w:type="gramStart"/>
      <w:r w:rsidRPr="00E55414">
        <w:rPr>
          <w:rFonts w:ascii="微軟正黑體" w:eastAsia="微軟正黑體" w:hAnsi="微軟正黑體" w:hint="eastAsia"/>
          <w:szCs w:val="24"/>
        </w:rPr>
        <w:t>個</w:t>
      </w:r>
      <w:proofErr w:type="gramEnd"/>
      <w:r w:rsidRPr="00E55414">
        <w:rPr>
          <w:rFonts w:ascii="微軟正黑體" w:eastAsia="微軟正黑體" w:hAnsi="微軟正黑體" w:hint="eastAsia"/>
          <w:szCs w:val="24"/>
        </w:rPr>
        <w:t>月</w:t>
      </w:r>
      <w:r w:rsidR="00CC40F4">
        <w:rPr>
          <w:rFonts w:ascii="微軟正黑體" w:eastAsia="微軟正黑體" w:hAnsi="微軟正黑體" w:hint="eastAsia"/>
          <w:szCs w:val="24"/>
        </w:rPr>
        <w:t>，</w:t>
      </w:r>
      <w:r w:rsidRPr="00E55414">
        <w:rPr>
          <w:rFonts w:ascii="微軟正黑體" w:eastAsia="微軟正黑體" w:hAnsi="微軟正黑體" w:hint="eastAsia"/>
          <w:szCs w:val="24"/>
        </w:rPr>
        <w:t>敘明具體原因及檢附相關證明文件</w:t>
      </w:r>
      <w:r w:rsidR="00CC40F4">
        <w:rPr>
          <w:rFonts w:ascii="微軟正黑體" w:eastAsia="微軟正黑體" w:hAnsi="微軟正黑體" w:hint="eastAsia"/>
          <w:szCs w:val="24"/>
        </w:rPr>
        <w:t>，</w:t>
      </w:r>
      <w:r w:rsidRPr="00E55414">
        <w:rPr>
          <w:rFonts w:ascii="微軟正黑體" w:eastAsia="微軟正黑體" w:hAnsi="微軟正黑體" w:hint="eastAsia"/>
          <w:szCs w:val="24"/>
        </w:rPr>
        <w:t>簽請校長同意後</w:t>
      </w:r>
      <w:r w:rsidR="00CC40F4">
        <w:rPr>
          <w:rFonts w:ascii="微軟正黑體" w:eastAsia="微軟正黑體" w:hAnsi="微軟正黑體" w:hint="eastAsia"/>
          <w:szCs w:val="24"/>
        </w:rPr>
        <w:t>，</w:t>
      </w:r>
      <w:r w:rsidRPr="00E55414">
        <w:rPr>
          <w:rFonts w:ascii="微軟正黑體" w:eastAsia="微軟正黑體" w:hAnsi="微軟正黑體" w:hint="eastAsia"/>
          <w:szCs w:val="24"/>
        </w:rPr>
        <w:t>延長評鑑期程。懷孕或生產者</w:t>
      </w:r>
      <w:r w:rsidR="00CC40F4">
        <w:rPr>
          <w:rFonts w:ascii="微軟正黑體" w:eastAsia="微軟正黑體" w:hAnsi="微軟正黑體" w:hint="eastAsia"/>
          <w:szCs w:val="24"/>
        </w:rPr>
        <w:t>，</w:t>
      </w:r>
      <w:r w:rsidRPr="00E55414">
        <w:rPr>
          <w:rFonts w:ascii="微軟正黑體" w:eastAsia="微軟正黑體" w:hAnsi="微軟正黑體" w:hint="eastAsia"/>
          <w:szCs w:val="24"/>
        </w:rPr>
        <w:t>其評鑑期程得延長二年。</w:t>
      </w:r>
    </w:p>
    <w:p w:rsidR="00E55414" w:rsidRPr="00E55414" w:rsidRDefault="00E55414" w:rsidP="00E55414">
      <w:pPr>
        <w:spacing w:line="360" w:lineRule="exact"/>
        <w:rPr>
          <w:rFonts w:ascii="微軟正黑體" w:eastAsia="微軟正黑體" w:hAnsi="微軟正黑體"/>
          <w:szCs w:val="24"/>
        </w:rPr>
      </w:pPr>
    </w:p>
    <w:p w:rsidR="00E55414" w:rsidRPr="00E55414" w:rsidRDefault="00E55414" w:rsidP="00E55414">
      <w:pPr>
        <w:pStyle w:val="a3"/>
        <w:numPr>
          <w:ilvl w:val="0"/>
          <w:numId w:val="1"/>
        </w:numPr>
        <w:spacing w:line="360" w:lineRule="exact"/>
        <w:ind w:leftChars="0" w:left="1134" w:hanging="1134"/>
        <w:rPr>
          <w:rFonts w:ascii="微軟正黑體" w:eastAsia="微軟正黑體" w:hAnsi="微軟正黑體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專任教師符合下列條件之</w:t>
      </w:r>
      <w:proofErr w:type="gramStart"/>
      <w:r w:rsidRPr="00E55414">
        <w:rPr>
          <w:rFonts w:ascii="微軟正黑體" w:eastAsia="微軟正黑體" w:hAnsi="微軟正黑體" w:hint="eastAsia"/>
          <w:szCs w:val="24"/>
        </w:rPr>
        <w:t>一</w:t>
      </w:r>
      <w:proofErr w:type="gramEnd"/>
      <w:r w:rsidRPr="00E55414">
        <w:rPr>
          <w:rFonts w:ascii="微軟正黑體" w:eastAsia="微軟正黑體" w:hAnsi="微軟正黑體" w:hint="eastAsia"/>
          <w:szCs w:val="24"/>
        </w:rPr>
        <w:t>者</w:t>
      </w:r>
      <w:r w:rsidR="00CC40F4">
        <w:rPr>
          <w:rFonts w:ascii="微軟正黑體" w:eastAsia="微軟正黑體" w:hAnsi="微軟正黑體" w:hint="eastAsia"/>
          <w:szCs w:val="24"/>
        </w:rPr>
        <w:t>，</w:t>
      </w:r>
      <w:r w:rsidRPr="00E55414">
        <w:rPr>
          <w:rFonts w:ascii="微軟正黑體" w:eastAsia="微軟正黑體" w:hAnsi="微軟正黑體" w:hint="eastAsia"/>
          <w:szCs w:val="24"/>
        </w:rPr>
        <w:t>免接受評鑑</w:t>
      </w:r>
      <w:r w:rsidR="00CC40F4">
        <w:rPr>
          <w:rFonts w:ascii="微軟正黑體" w:eastAsia="微軟正黑體" w:hAnsi="微軟正黑體" w:hint="eastAsia"/>
          <w:szCs w:val="24"/>
        </w:rPr>
        <w:t>：</w:t>
      </w:r>
    </w:p>
    <w:p w:rsidR="00E55414" w:rsidRPr="00E55414" w:rsidRDefault="00E55414" w:rsidP="00565DD0">
      <w:pPr>
        <w:spacing w:line="360" w:lineRule="exact"/>
        <w:ind w:leftChars="500" w:left="1200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一、獲選為中央研究院院士。</w:t>
      </w:r>
    </w:p>
    <w:p w:rsidR="00E55414" w:rsidRPr="00E55414" w:rsidRDefault="00E55414" w:rsidP="00565DD0">
      <w:pPr>
        <w:spacing w:line="360" w:lineRule="exact"/>
        <w:ind w:leftChars="500" w:left="1200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二、曾獲頒行政院文化獎或教育部學術獎或擔任國家講座主持人。</w:t>
      </w:r>
    </w:p>
    <w:p w:rsidR="00E55414" w:rsidRPr="00E55414" w:rsidRDefault="00E55414" w:rsidP="00565DD0">
      <w:pPr>
        <w:spacing w:line="360" w:lineRule="exact"/>
        <w:ind w:leftChars="500" w:left="1200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三、曾獲國家科學及技術委員會傑出研究獎。</w:t>
      </w:r>
    </w:p>
    <w:p w:rsidR="00E55414" w:rsidRPr="00E55414" w:rsidRDefault="00E55414" w:rsidP="00565DD0">
      <w:pPr>
        <w:spacing w:line="360" w:lineRule="exact"/>
        <w:ind w:leftChars="500" w:left="1200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四、退休生效前一年內應接受評鑑之教師。</w:t>
      </w:r>
    </w:p>
    <w:p w:rsidR="00E55414" w:rsidRDefault="00E55414" w:rsidP="00565DD0">
      <w:pPr>
        <w:spacing w:line="360" w:lineRule="exact"/>
        <w:ind w:leftChars="500" w:left="1200"/>
        <w:rPr>
          <w:rFonts w:ascii="微軟正黑體" w:eastAsia="微軟正黑體" w:hAnsi="微軟正黑體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五、具有教學、研究及輔導與服務之特殊貢獻或成就</w:t>
      </w:r>
      <w:r w:rsidR="00CC40F4">
        <w:rPr>
          <w:rFonts w:ascii="微軟正黑體" w:eastAsia="微軟正黑體" w:hAnsi="微軟正黑體" w:hint="eastAsia"/>
          <w:szCs w:val="24"/>
        </w:rPr>
        <w:t>，</w:t>
      </w:r>
      <w:r w:rsidRPr="00E55414">
        <w:rPr>
          <w:rFonts w:ascii="微軟正黑體" w:eastAsia="微軟正黑體" w:hAnsi="微軟正黑體" w:hint="eastAsia"/>
          <w:szCs w:val="24"/>
        </w:rPr>
        <w:t>經校教師評審委員會(以下簡稱校教評會)認定。</w:t>
      </w:r>
    </w:p>
    <w:p w:rsidR="00565DD0" w:rsidRPr="00565DD0" w:rsidRDefault="00565DD0" w:rsidP="00E55414">
      <w:pPr>
        <w:spacing w:line="360" w:lineRule="exact"/>
        <w:rPr>
          <w:rFonts w:ascii="微軟正黑體" w:eastAsia="微軟正黑體" w:hAnsi="微軟正黑體" w:hint="eastAsia"/>
          <w:szCs w:val="24"/>
        </w:rPr>
      </w:pPr>
    </w:p>
    <w:p w:rsidR="00E55414" w:rsidRDefault="00E55414" w:rsidP="00E55414">
      <w:pPr>
        <w:pStyle w:val="a3"/>
        <w:numPr>
          <w:ilvl w:val="0"/>
          <w:numId w:val="1"/>
        </w:numPr>
        <w:spacing w:line="360" w:lineRule="exact"/>
        <w:ind w:leftChars="0" w:left="1134" w:hanging="1134"/>
        <w:rPr>
          <w:rFonts w:ascii="微軟正黑體" w:eastAsia="微軟正黑體" w:hAnsi="微軟正黑體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教師評鑑所檢視之受評資料</w:t>
      </w:r>
      <w:r w:rsidR="00CC40F4">
        <w:rPr>
          <w:rFonts w:ascii="微軟正黑體" w:eastAsia="微軟正黑體" w:hAnsi="微軟正黑體" w:hint="eastAsia"/>
          <w:szCs w:val="24"/>
        </w:rPr>
        <w:t>，</w:t>
      </w:r>
      <w:r w:rsidRPr="00E55414">
        <w:rPr>
          <w:rFonts w:ascii="微軟正黑體" w:eastAsia="微軟正黑體" w:hAnsi="微軟正黑體" w:hint="eastAsia"/>
          <w:szCs w:val="24"/>
        </w:rPr>
        <w:t>以學年度為起訖時間。</w:t>
      </w:r>
    </w:p>
    <w:p w:rsidR="00565DD0" w:rsidRPr="00E55414" w:rsidRDefault="00565DD0" w:rsidP="00565DD0">
      <w:pPr>
        <w:pStyle w:val="a3"/>
        <w:spacing w:line="360" w:lineRule="exact"/>
        <w:ind w:leftChars="0" w:left="1134"/>
        <w:rPr>
          <w:rFonts w:ascii="微軟正黑體" w:eastAsia="微軟正黑體" w:hAnsi="微軟正黑體" w:hint="eastAsia"/>
          <w:szCs w:val="24"/>
        </w:rPr>
      </w:pPr>
    </w:p>
    <w:p w:rsidR="00E55414" w:rsidRPr="00E55414" w:rsidRDefault="00E55414" w:rsidP="00E55414">
      <w:pPr>
        <w:pStyle w:val="a3"/>
        <w:numPr>
          <w:ilvl w:val="0"/>
          <w:numId w:val="1"/>
        </w:numPr>
        <w:spacing w:line="360" w:lineRule="exact"/>
        <w:ind w:leftChars="0" w:left="1134" w:hanging="1134"/>
        <w:rPr>
          <w:rFonts w:ascii="微軟正黑體" w:eastAsia="微軟正黑體" w:hAnsi="微軟正黑體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教師評鑑作業程序如下</w:t>
      </w:r>
      <w:r w:rsidR="00CC40F4">
        <w:rPr>
          <w:rFonts w:ascii="微軟正黑體" w:eastAsia="微軟正黑體" w:hAnsi="微軟正黑體" w:hint="eastAsia"/>
          <w:szCs w:val="24"/>
        </w:rPr>
        <w:t>：</w:t>
      </w:r>
    </w:p>
    <w:p w:rsidR="00E55414" w:rsidRPr="00E55414" w:rsidRDefault="00E55414" w:rsidP="00565DD0">
      <w:pPr>
        <w:spacing w:line="360" w:lineRule="exact"/>
        <w:ind w:leftChars="500" w:left="1200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lastRenderedPageBreak/>
        <w:t>一、自評</w:t>
      </w:r>
      <w:r w:rsidR="00CC40F4">
        <w:rPr>
          <w:rFonts w:ascii="微軟正黑體" w:eastAsia="微軟正黑體" w:hAnsi="微軟正黑體" w:hint="eastAsia"/>
          <w:szCs w:val="24"/>
        </w:rPr>
        <w:t>：</w:t>
      </w:r>
      <w:r w:rsidRPr="00E55414">
        <w:rPr>
          <w:rFonts w:ascii="微軟正黑體" w:eastAsia="微軟正黑體" w:hAnsi="微軟正黑體" w:hint="eastAsia"/>
          <w:szCs w:val="24"/>
        </w:rPr>
        <w:t>新進教師應於受評當年三月二十日前完成自我評量</w:t>
      </w:r>
      <w:r w:rsidR="00CC40F4">
        <w:rPr>
          <w:rFonts w:ascii="微軟正黑體" w:eastAsia="微軟正黑體" w:hAnsi="微軟正黑體" w:hint="eastAsia"/>
          <w:szCs w:val="24"/>
        </w:rPr>
        <w:t>，</w:t>
      </w:r>
      <w:proofErr w:type="gramStart"/>
      <w:r w:rsidRPr="00E55414">
        <w:rPr>
          <w:rFonts w:ascii="微軟正黑體" w:eastAsia="微軟正黑體" w:hAnsi="微軟正黑體" w:hint="eastAsia"/>
          <w:szCs w:val="24"/>
        </w:rPr>
        <w:t>送</w:t>
      </w:r>
      <w:r w:rsidR="00CC40F4">
        <w:rPr>
          <w:rFonts w:ascii="微軟正黑體" w:eastAsia="微軟正黑體" w:hAnsi="微軟正黑體" w:hint="eastAsia"/>
          <w:szCs w:val="24"/>
        </w:rPr>
        <w:t>系</w:t>
      </w:r>
      <w:r w:rsidRPr="00E55414">
        <w:rPr>
          <w:rFonts w:ascii="微軟正黑體" w:eastAsia="微軟正黑體" w:hAnsi="微軟正黑體" w:hint="eastAsia"/>
          <w:szCs w:val="24"/>
        </w:rPr>
        <w:t>或</w:t>
      </w:r>
      <w:proofErr w:type="gramEnd"/>
      <w:r w:rsidRPr="00E55414">
        <w:rPr>
          <w:rFonts w:ascii="微軟正黑體" w:eastAsia="微軟正黑體" w:hAnsi="微軟正黑體" w:hint="eastAsia"/>
          <w:szCs w:val="24"/>
        </w:rPr>
        <w:t>共同課程委員會所設教師評審委員會(以下統稱</w:t>
      </w:r>
      <w:proofErr w:type="gramStart"/>
      <w:r w:rsidR="00CC40F4">
        <w:rPr>
          <w:rFonts w:ascii="微軟正黑體" w:eastAsia="微軟正黑體" w:hAnsi="微軟正黑體" w:hint="eastAsia"/>
          <w:szCs w:val="24"/>
        </w:rPr>
        <w:t>系</w:t>
      </w:r>
      <w:r w:rsidRPr="00E55414">
        <w:rPr>
          <w:rFonts w:ascii="微軟正黑體" w:eastAsia="微軟正黑體" w:hAnsi="微軟正黑體" w:hint="eastAsia"/>
          <w:szCs w:val="24"/>
        </w:rPr>
        <w:t>級教評</w:t>
      </w:r>
      <w:proofErr w:type="gramEnd"/>
      <w:r w:rsidRPr="00E55414">
        <w:rPr>
          <w:rFonts w:ascii="微軟正黑體" w:eastAsia="微軟正黑體" w:hAnsi="微軟正黑體" w:hint="eastAsia"/>
          <w:szCs w:val="24"/>
        </w:rPr>
        <w:t>會)初評</w:t>
      </w:r>
      <w:r w:rsidR="00CC40F4">
        <w:rPr>
          <w:rFonts w:ascii="微軟正黑體" w:eastAsia="微軟正黑體" w:hAnsi="微軟正黑體" w:hint="eastAsia"/>
          <w:szCs w:val="24"/>
        </w:rPr>
        <w:t>；</w:t>
      </w:r>
      <w:r w:rsidRPr="00E55414">
        <w:rPr>
          <w:rFonts w:ascii="微軟正黑體" w:eastAsia="微軟正黑體" w:hAnsi="微軟正黑體" w:hint="eastAsia"/>
          <w:szCs w:val="24"/>
        </w:rPr>
        <w:t>其他受評教師應於受評當年十月三十一日前完成。</w:t>
      </w:r>
    </w:p>
    <w:p w:rsidR="00E55414" w:rsidRPr="00E55414" w:rsidRDefault="00E55414" w:rsidP="00565DD0">
      <w:pPr>
        <w:spacing w:line="360" w:lineRule="exact"/>
        <w:ind w:leftChars="500" w:left="1200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二、初評</w:t>
      </w:r>
      <w:r w:rsidR="00CC40F4">
        <w:rPr>
          <w:rFonts w:ascii="微軟正黑體" w:eastAsia="微軟正黑體" w:hAnsi="微軟正黑體" w:hint="eastAsia"/>
          <w:szCs w:val="24"/>
        </w:rPr>
        <w:t>：</w:t>
      </w:r>
      <w:proofErr w:type="gramStart"/>
      <w:r w:rsidR="00CC40F4">
        <w:rPr>
          <w:rFonts w:ascii="微軟正黑體" w:eastAsia="微軟正黑體" w:hAnsi="微軟正黑體" w:hint="eastAsia"/>
          <w:szCs w:val="24"/>
        </w:rPr>
        <w:t>系</w:t>
      </w:r>
      <w:r w:rsidRPr="00E55414">
        <w:rPr>
          <w:rFonts w:ascii="微軟正黑體" w:eastAsia="微軟正黑體" w:hAnsi="微軟正黑體" w:hint="eastAsia"/>
          <w:szCs w:val="24"/>
        </w:rPr>
        <w:t>級教評</w:t>
      </w:r>
      <w:proofErr w:type="gramEnd"/>
      <w:r w:rsidRPr="00E55414">
        <w:rPr>
          <w:rFonts w:ascii="微軟正黑體" w:eastAsia="微軟正黑體" w:hAnsi="微軟正黑體" w:hint="eastAsia"/>
          <w:szCs w:val="24"/>
        </w:rPr>
        <w:t>會應於評鑑當年四月二十日前完成新進教師之初評</w:t>
      </w:r>
      <w:r w:rsidR="00CC40F4">
        <w:rPr>
          <w:rFonts w:ascii="微軟正黑體" w:eastAsia="微軟正黑體" w:hAnsi="微軟正黑體" w:hint="eastAsia"/>
          <w:szCs w:val="24"/>
        </w:rPr>
        <w:t>，</w:t>
      </w:r>
      <w:proofErr w:type="gramStart"/>
      <w:r w:rsidRPr="00E55414">
        <w:rPr>
          <w:rFonts w:ascii="微軟正黑體" w:eastAsia="微軟正黑體" w:hAnsi="微軟正黑體" w:hint="eastAsia"/>
          <w:szCs w:val="24"/>
        </w:rPr>
        <w:t>送校教</w:t>
      </w:r>
      <w:proofErr w:type="gramEnd"/>
      <w:r w:rsidRPr="00E55414">
        <w:rPr>
          <w:rFonts w:ascii="微軟正黑體" w:eastAsia="微軟正黑體" w:hAnsi="微軟正黑體" w:hint="eastAsia"/>
          <w:szCs w:val="24"/>
        </w:rPr>
        <w:t>評會</w:t>
      </w:r>
      <w:proofErr w:type="gramStart"/>
      <w:r w:rsidRPr="00E55414">
        <w:rPr>
          <w:rFonts w:ascii="微軟正黑體" w:eastAsia="微軟正黑體" w:hAnsi="微軟正黑體" w:hint="eastAsia"/>
          <w:szCs w:val="24"/>
        </w:rPr>
        <w:t>複</w:t>
      </w:r>
      <w:proofErr w:type="gramEnd"/>
      <w:r w:rsidRPr="00E55414">
        <w:rPr>
          <w:rFonts w:ascii="微軟正黑體" w:eastAsia="微軟正黑體" w:hAnsi="微軟正黑體" w:hint="eastAsia"/>
          <w:szCs w:val="24"/>
        </w:rPr>
        <w:t>評</w:t>
      </w:r>
      <w:r w:rsidR="00CC40F4">
        <w:rPr>
          <w:rFonts w:ascii="微軟正黑體" w:eastAsia="微軟正黑體" w:hAnsi="微軟正黑體" w:hint="eastAsia"/>
          <w:szCs w:val="24"/>
        </w:rPr>
        <w:t>；</w:t>
      </w:r>
      <w:r w:rsidRPr="00E55414">
        <w:rPr>
          <w:rFonts w:ascii="微軟正黑體" w:eastAsia="微軟正黑體" w:hAnsi="微軟正黑體" w:hint="eastAsia"/>
          <w:szCs w:val="24"/>
        </w:rPr>
        <w:t>十一月三十日前完成其他受評教師之初評。</w:t>
      </w:r>
    </w:p>
    <w:p w:rsidR="00E55414" w:rsidRPr="00E55414" w:rsidRDefault="00E55414" w:rsidP="00565DD0">
      <w:pPr>
        <w:spacing w:line="360" w:lineRule="exact"/>
        <w:ind w:leftChars="500" w:left="1200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三、</w:t>
      </w:r>
      <w:proofErr w:type="gramStart"/>
      <w:r w:rsidRPr="00E55414">
        <w:rPr>
          <w:rFonts w:ascii="微軟正黑體" w:eastAsia="微軟正黑體" w:hAnsi="微軟正黑體" w:hint="eastAsia"/>
          <w:szCs w:val="24"/>
        </w:rPr>
        <w:t>複</w:t>
      </w:r>
      <w:proofErr w:type="gramEnd"/>
      <w:r w:rsidRPr="00E55414">
        <w:rPr>
          <w:rFonts w:ascii="微軟正黑體" w:eastAsia="微軟正黑體" w:hAnsi="微軟正黑體" w:hint="eastAsia"/>
          <w:szCs w:val="24"/>
        </w:rPr>
        <w:t>評</w:t>
      </w:r>
      <w:r w:rsidR="00CC40F4">
        <w:rPr>
          <w:rFonts w:ascii="微軟正黑體" w:eastAsia="微軟正黑體" w:hAnsi="微軟正黑體" w:hint="eastAsia"/>
          <w:szCs w:val="24"/>
        </w:rPr>
        <w:t>：</w:t>
      </w:r>
      <w:r w:rsidRPr="00E55414">
        <w:rPr>
          <w:rFonts w:ascii="微軟正黑體" w:eastAsia="微軟正黑體" w:hAnsi="微軟正黑體" w:hint="eastAsia"/>
          <w:szCs w:val="24"/>
        </w:rPr>
        <w:t>校教評會應於評鑑當年六月三十日前完成新進教師之</w:t>
      </w:r>
      <w:proofErr w:type="gramStart"/>
      <w:r w:rsidRPr="00E55414">
        <w:rPr>
          <w:rFonts w:ascii="微軟正黑體" w:eastAsia="微軟正黑體" w:hAnsi="微軟正黑體" w:hint="eastAsia"/>
          <w:szCs w:val="24"/>
        </w:rPr>
        <w:t>複</w:t>
      </w:r>
      <w:proofErr w:type="gramEnd"/>
      <w:r w:rsidRPr="00E55414">
        <w:rPr>
          <w:rFonts w:ascii="微軟正黑體" w:eastAsia="微軟正黑體" w:hAnsi="微軟正黑體" w:hint="eastAsia"/>
          <w:szCs w:val="24"/>
        </w:rPr>
        <w:t>評</w:t>
      </w:r>
      <w:r w:rsidR="00CC40F4">
        <w:rPr>
          <w:rFonts w:ascii="微軟正黑體" w:eastAsia="微軟正黑體" w:hAnsi="微軟正黑體" w:hint="eastAsia"/>
          <w:szCs w:val="24"/>
        </w:rPr>
        <w:t>；</w:t>
      </w:r>
      <w:r w:rsidRPr="00E55414">
        <w:rPr>
          <w:rFonts w:ascii="微軟正黑體" w:eastAsia="微軟正黑體" w:hAnsi="微軟正黑體" w:hint="eastAsia"/>
          <w:szCs w:val="24"/>
        </w:rPr>
        <w:t>評鑑次年一月三十一日前完成其他受評教師之</w:t>
      </w:r>
      <w:proofErr w:type="gramStart"/>
      <w:r w:rsidRPr="00E55414">
        <w:rPr>
          <w:rFonts w:ascii="微軟正黑體" w:eastAsia="微軟正黑體" w:hAnsi="微軟正黑體" w:hint="eastAsia"/>
          <w:szCs w:val="24"/>
        </w:rPr>
        <w:t>複</w:t>
      </w:r>
      <w:proofErr w:type="gramEnd"/>
      <w:r w:rsidRPr="00E55414">
        <w:rPr>
          <w:rFonts w:ascii="微軟正黑體" w:eastAsia="微軟正黑體" w:hAnsi="微軟正黑體" w:hint="eastAsia"/>
          <w:szCs w:val="24"/>
        </w:rPr>
        <w:t>評。</w:t>
      </w:r>
    </w:p>
    <w:p w:rsidR="00E55414" w:rsidRPr="00E55414" w:rsidRDefault="00E55414" w:rsidP="00E55414">
      <w:pPr>
        <w:spacing w:line="360" w:lineRule="exact"/>
        <w:rPr>
          <w:rFonts w:ascii="微軟正黑體" w:eastAsia="微軟正黑體" w:hAnsi="微軟正黑體"/>
          <w:szCs w:val="24"/>
        </w:rPr>
      </w:pPr>
    </w:p>
    <w:p w:rsidR="00E55414" w:rsidRDefault="00E55414" w:rsidP="00E55414">
      <w:pPr>
        <w:pStyle w:val="a3"/>
        <w:numPr>
          <w:ilvl w:val="0"/>
          <w:numId w:val="1"/>
        </w:numPr>
        <w:spacing w:line="360" w:lineRule="exact"/>
        <w:ind w:leftChars="0" w:left="1134" w:hanging="1134"/>
        <w:rPr>
          <w:rFonts w:ascii="微軟正黑體" w:eastAsia="微軟正黑體" w:hAnsi="微軟正黑體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教師評鑑項目分為教學、研究或專業成就、輔導與服務。</w:t>
      </w:r>
    </w:p>
    <w:p w:rsidR="00E55414" w:rsidRPr="00565DD0" w:rsidRDefault="00E55414" w:rsidP="00565DD0">
      <w:pPr>
        <w:spacing w:line="360" w:lineRule="exact"/>
        <w:ind w:leftChars="500" w:left="1200"/>
        <w:rPr>
          <w:rFonts w:ascii="微軟正黑體" w:eastAsia="微軟正黑體" w:hAnsi="微軟正黑體" w:hint="eastAsia"/>
          <w:szCs w:val="24"/>
        </w:rPr>
      </w:pPr>
      <w:r w:rsidRPr="00565DD0">
        <w:rPr>
          <w:rFonts w:ascii="微軟正黑體" w:eastAsia="微軟正黑體" w:hAnsi="微軟正黑體" w:hint="eastAsia"/>
          <w:szCs w:val="24"/>
        </w:rPr>
        <w:t>各類教師之各項目配分比例如下</w:t>
      </w:r>
      <w:r w:rsidR="00CC40F4">
        <w:rPr>
          <w:rFonts w:ascii="微軟正黑體" w:eastAsia="微軟正黑體" w:hAnsi="微軟正黑體" w:hint="eastAsia"/>
          <w:szCs w:val="24"/>
        </w:rPr>
        <w:t>：</w:t>
      </w:r>
    </w:p>
    <w:p w:rsidR="00E55414" w:rsidRPr="00E55414" w:rsidRDefault="00E55414" w:rsidP="00565DD0">
      <w:pPr>
        <w:spacing w:line="360" w:lineRule="exact"/>
        <w:ind w:leftChars="500" w:left="1200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一、一般教師</w:t>
      </w:r>
      <w:r w:rsidR="00CC40F4">
        <w:rPr>
          <w:rFonts w:ascii="微軟正黑體" w:eastAsia="微軟正黑體" w:hAnsi="微軟正黑體" w:hint="eastAsia"/>
          <w:szCs w:val="24"/>
        </w:rPr>
        <w:t>：</w:t>
      </w:r>
    </w:p>
    <w:p w:rsidR="00E55414" w:rsidRPr="00E55414" w:rsidRDefault="00E55414" w:rsidP="00565DD0">
      <w:pPr>
        <w:spacing w:line="360" w:lineRule="exact"/>
        <w:ind w:leftChars="500" w:left="1200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(</w:t>
      </w:r>
      <w:proofErr w:type="gramStart"/>
      <w:r w:rsidRPr="00E55414">
        <w:rPr>
          <w:rFonts w:ascii="微軟正黑體" w:eastAsia="微軟正黑體" w:hAnsi="微軟正黑體" w:hint="eastAsia"/>
          <w:szCs w:val="24"/>
        </w:rPr>
        <w:t>一</w:t>
      </w:r>
      <w:proofErr w:type="gramEnd"/>
      <w:r w:rsidRPr="00E55414">
        <w:rPr>
          <w:rFonts w:ascii="微軟正黑體" w:eastAsia="微軟正黑體" w:hAnsi="微軟正黑體" w:hint="eastAsia"/>
          <w:szCs w:val="24"/>
        </w:rPr>
        <w:t>)教學為百分之三十至百分之五十。</w:t>
      </w:r>
    </w:p>
    <w:p w:rsidR="00E55414" w:rsidRPr="00E55414" w:rsidRDefault="00E55414" w:rsidP="00565DD0">
      <w:pPr>
        <w:spacing w:line="360" w:lineRule="exact"/>
        <w:ind w:leftChars="500" w:left="1200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(二)研究或專業成就為百分之三十至百分之五十。</w:t>
      </w:r>
    </w:p>
    <w:p w:rsidR="00E55414" w:rsidRPr="00E55414" w:rsidRDefault="00E55414" w:rsidP="00565DD0">
      <w:pPr>
        <w:spacing w:line="360" w:lineRule="exact"/>
        <w:ind w:leftChars="500" w:left="1200"/>
        <w:rPr>
          <w:rFonts w:ascii="微軟正黑體" w:eastAsia="微軟正黑體" w:hAnsi="微軟正黑體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(三)輔導與服務為百分之二十至百分之三十。</w:t>
      </w:r>
    </w:p>
    <w:p w:rsidR="00E55414" w:rsidRPr="00E55414" w:rsidRDefault="00E55414" w:rsidP="00565DD0">
      <w:pPr>
        <w:spacing w:line="360" w:lineRule="exact"/>
        <w:ind w:leftChars="500" w:left="1200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二、教師於評鑑期程內兼任行政職務之任職日數比例達二分之一者</w:t>
      </w:r>
      <w:r w:rsidR="00CC40F4">
        <w:rPr>
          <w:rFonts w:ascii="微軟正黑體" w:eastAsia="微軟正黑體" w:hAnsi="微軟正黑體" w:hint="eastAsia"/>
          <w:szCs w:val="24"/>
        </w:rPr>
        <w:t>：</w:t>
      </w:r>
    </w:p>
    <w:p w:rsidR="00E55414" w:rsidRPr="00E55414" w:rsidRDefault="00E55414" w:rsidP="00565DD0">
      <w:pPr>
        <w:spacing w:line="360" w:lineRule="exact"/>
        <w:ind w:leftChars="500" w:left="1200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(</w:t>
      </w:r>
      <w:proofErr w:type="gramStart"/>
      <w:r w:rsidRPr="00E55414">
        <w:rPr>
          <w:rFonts w:ascii="微軟正黑體" w:eastAsia="微軟正黑體" w:hAnsi="微軟正黑體" w:hint="eastAsia"/>
          <w:szCs w:val="24"/>
        </w:rPr>
        <w:t>一</w:t>
      </w:r>
      <w:proofErr w:type="gramEnd"/>
      <w:r w:rsidRPr="00E55414">
        <w:rPr>
          <w:rFonts w:ascii="微軟正黑體" w:eastAsia="微軟正黑體" w:hAnsi="微軟正黑體" w:hint="eastAsia"/>
          <w:szCs w:val="24"/>
        </w:rPr>
        <w:t>)教學為百分之三十至百分之五十。</w:t>
      </w:r>
    </w:p>
    <w:p w:rsidR="00E55414" w:rsidRPr="00E55414" w:rsidRDefault="00E55414" w:rsidP="00565DD0">
      <w:pPr>
        <w:spacing w:line="360" w:lineRule="exact"/>
        <w:ind w:leftChars="500" w:left="1200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(二)研究或專業成就為百分之十至百分之四十。</w:t>
      </w:r>
    </w:p>
    <w:p w:rsidR="00E55414" w:rsidRPr="00E55414" w:rsidRDefault="00E55414" w:rsidP="00565DD0">
      <w:pPr>
        <w:spacing w:line="360" w:lineRule="exact"/>
        <w:ind w:leftChars="500" w:left="1200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(三)輔導與服務為百分之三十至百分之五十。</w:t>
      </w:r>
    </w:p>
    <w:p w:rsidR="00E55414" w:rsidRPr="00E55414" w:rsidRDefault="00E55414" w:rsidP="00565DD0">
      <w:pPr>
        <w:spacing w:line="360" w:lineRule="exact"/>
        <w:ind w:leftChars="500" w:left="1200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三、外語教學中心教師</w:t>
      </w:r>
      <w:r w:rsidR="00CC40F4">
        <w:rPr>
          <w:rFonts w:ascii="微軟正黑體" w:eastAsia="微軟正黑體" w:hAnsi="微軟正黑體" w:hint="eastAsia"/>
          <w:szCs w:val="24"/>
        </w:rPr>
        <w:t>：</w:t>
      </w:r>
    </w:p>
    <w:p w:rsidR="00E55414" w:rsidRPr="00E55414" w:rsidRDefault="00E55414" w:rsidP="00565DD0">
      <w:pPr>
        <w:spacing w:line="360" w:lineRule="exact"/>
        <w:ind w:leftChars="500" w:left="1200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(</w:t>
      </w:r>
      <w:proofErr w:type="gramStart"/>
      <w:r w:rsidRPr="00E55414">
        <w:rPr>
          <w:rFonts w:ascii="微軟正黑體" w:eastAsia="微軟正黑體" w:hAnsi="微軟正黑體" w:hint="eastAsia"/>
          <w:szCs w:val="24"/>
        </w:rPr>
        <w:t>一</w:t>
      </w:r>
      <w:proofErr w:type="gramEnd"/>
      <w:r w:rsidRPr="00E55414">
        <w:rPr>
          <w:rFonts w:ascii="微軟正黑體" w:eastAsia="微軟正黑體" w:hAnsi="微軟正黑體" w:hint="eastAsia"/>
          <w:szCs w:val="24"/>
        </w:rPr>
        <w:t>)教學為百分之四十至百分之六十。</w:t>
      </w:r>
    </w:p>
    <w:p w:rsidR="00E55414" w:rsidRPr="00E55414" w:rsidRDefault="00E55414" w:rsidP="00565DD0">
      <w:pPr>
        <w:spacing w:line="360" w:lineRule="exact"/>
        <w:ind w:leftChars="500" w:left="1200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(二)研究或專業成就為至多百分之二十。</w:t>
      </w:r>
    </w:p>
    <w:p w:rsidR="00E55414" w:rsidRPr="00E55414" w:rsidRDefault="00E55414" w:rsidP="00565DD0">
      <w:pPr>
        <w:spacing w:line="360" w:lineRule="exact"/>
        <w:ind w:leftChars="500" w:left="1200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(三)輔導與服務為百分之四十至百分之六十。</w:t>
      </w:r>
    </w:p>
    <w:p w:rsidR="00E55414" w:rsidRPr="00E55414" w:rsidRDefault="00E55414" w:rsidP="00565DD0">
      <w:pPr>
        <w:spacing w:line="360" w:lineRule="exact"/>
        <w:ind w:leftChars="500" w:left="1200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各類教師依所屬類別就評鑑項目於規定範圍內自行選擇配分比例</w:t>
      </w:r>
      <w:r w:rsidR="00CC40F4">
        <w:rPr>
          <w:rFonts w:ascii="微軟正黑體" w:eastAsia="微軟正黑體" w:hAnsi="微軟正黑體" w:hint="eastAsia"/>
          <w:szCs w:val="24"/>
        </w:rPr>
        <w:t>，</w:t>
      </w:r>
      <w:r w:rsidRPr="00E55414">
        <w:rPr>
          <w:rFonts w:ascii="微軟正黑體" w:eastAsia="微軟正黑體" w:hAnsi="微軟正黑體" w:hint="eastAsia"/>
          <w:szCs w:val="24"/>
        </w:rPr>
        <w:t>各項目總和為一百分。</w:t>
      </w:r>
    </w:p>
    <w:p w:rsidR="00E55414" w:rsidRPr="00E55414" w:rsidRDefault="00E55414" w:rsidP="00E55414">
      <w:pPr>
        <w:spacing w:line="360" w:lineRule="exact"/>
        <w:rPr>
          <w:rFonts w:ascii="微軟正黑體" w:eastAsia="微軟正黑體" w:hAnsi="微軟正黑體"/>
          <w:szCs w:val="24"/>
        </w:rPr>
      </w:pPr>
    </w:p>
    <w:p w:rsidR="00E55414" w:rsidRDefault="00E55414" w:rsidP="00E55414">
      <w:pPr>
        <w:pStyle w:val="a3"/>
        <w:numPr>
          <w:ilvl w:val="0"/>
          <w:numId w:val="1"/>
        </w:numPr>
        <w:spacing w:line="360" w:lineRule="exact"/>
        <w:ind w:leftChars="0" w:left="1134" w:hanging="1134"/>
        <w:rPr>
          <w:rFonts w:ascii="微軟正黑體" w:eastAsia="微軟正黑體" w:hAnsi="微軟正黑體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教師評鑑</w:t>
      </w:r>
      <w:proofErr w:type="gramStart"/>
      <w:r w:rsidRPr="00E55414">
        <w:rPr>
          <w:rFonts w:ascii="微軟正黑體" w:eastAsia="微軟正黑體" w:hAnsi="微軟正黑體" w:hint="eastAsia"/>
          <w:szCs w:val="24"/>
        </w:rPr>
        <w:t>之效標</w:t>
      </w:r>
      <w:proofErr w:type="gramEnd"/>
      <w:r w:rsidR="00CC40F4">
        <w:rPr>
          <w:rFonts w:ascii="微軟正黑體" w:eastAsia="微軟正黑體" w:hAnsi="微軟正黑體" w:hint="eastAsia"/>
          <w:szCs w:val="24"/>
        </w:rPr>
        <w:t>，</w:t>
      </w:r>
      <w:r w:rsidRPr="00E55414">
        <w:rPr>
          <w:rFonts w:ascii="微軟正黑體" w:eastAsia="微軟正黑體" w:hAnsi="微軟正黑體" w:hint="eastAsia"/>
          <w:szCs w:val="24"/>
        </w:rPr>
        <w:t>由校務會議另定之。</w:t>
      </w:r>
    </w:p>
    <w:p w:rsidR="00565DD0" w:rsidRPr="00E55414" w:rsidRDefault="00565DD0" w:rsidP="00565DD0">
      <w:pPr>
        <w:pStyle w:val="a3"/>
        <w:spacing w:line="360" w:lineRule="exact"/>
        <w:ind w:leftChars="0" w:left="1134"/>
        <w:rPr>
          <w:rFonts w:ascii="微軟正黑體" w:eastAsia="微軟正黑體" w:hAnsi="微軟正黑體" w:hint="eastAsia"/>
          <w:szCs w:val="24"/>
        </w:rPr>
      </w:pPr>
    </w:p>
    <w:p w:rsidR="00E55414" w:rsidRPr="00E55414" w:rsidRDefault="00E55414" w:rsidP="00E55414">
      <w:pPr>
        <w:pStyle w:val="a3"/>
        <w:numPr>
          <w:ilvl w:val="0"/>
          <w:numId w:val="1"/>
        </w:numPr>
        <w:spacing w:line="360" w:lineRule="exact"/>
        <w:ind w:leftChars="0" w:left="1134" w:hanging="1134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教師評鑑結果依下列規定辦理</w:t>
      </w:r>
      <w:r w:rsidR="00CC40F4">
        <w:rPr>
          <w:rFonts w:ascii="微軟正黑體" w:eastAsia="微軟正黑體" w:hAnsi="微軟正黑體" w:hint="eastAsia"/>
          <w:szCs w:val="24"/>
        </w:rPr>
        <w:t>：</w:t>
      </w:r>
    </w:p>
    <w:p w:rsidR="00E55414" w:rsidRPr="00E55414" w:rsidRDefault="00E55414" w:rsidP="00565DD0">
      <w:pPr>
        <w:spacing w:line="360" w:lineRule="exact"/>
        <w:ind w:leftChars="500" w:left="1200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一、評鑑結果得分在八十分以上者</w:t>
      </w:r>
      <w:r w:rsidR="00CC40F4">
        <w:rPr>
          <w:rFonts w:ascii="微軟正黑體" w:eastAsia="微軟正黑體" w:hAnsi="微軟正黑體" w:hint="eastAsia"/>
          <w:szCs w:val="24"/>
        </w:rPr>
        <w:t>，</w:t>
      </w:r>
      <w:r w:rsidRPr="00E55414">
        <w:rPr>
          <w:rFonts w:ascii="微軟正黑體" w:eastAsia="微軟正黑體" w:hAnsi="微軟正黑體" w:hint="eastAsia"/>
          <w:szCs w:val="24"/>
        </w:rPr>
        <w:t>為通過。評鑑結果通過者</w:t>
      </w:r>
      <w:r w:rsidR="00CC40F4">
        <w:rPr>
          <w:rFonts w:ascii="微軟正黑體" w:eastAsia="微軟正黑體" w:hAnsi="微軟正黑體" w:hint="eastAsia"/>
          <w:szCs w:val="24"/>
        </w:rPr>
        <w:t>，</w:t>
      </w:r>
      <w:r w:rsidRPr="00E55414">
        <w:rPr>
          <w:rFonts w:ascii="微軟正黑體" w:eastAsia="微軟正黑體" w:hAnsi="微軟正黑體" w:hint="eastAsia"/>
          <w:szCs w:val="24"/>
        </w:rPr>
        <w:t>至下次評鑑前</w:t>
      </w:r>
      <w:r w:rsidR="00CC40F4">
        <w:rPr>
          <w:rFonts w:ascii="微軟正黑體" w:eastAsia="微軟正黑體" w:hAnsi="微軟正黑體" w:hint="eastAsia"/>
          <w:szCs w:val="24"/>
        </w:rPr>
        <w:t>，</w:t>
      </w:r>
      <w:r w:rsidRPr="00E55414">
        <w:rPr>
          <w:rFonts w:ascii="微軟正黑體" w:eastAsia="微軟正黑體" w:hAnsi="微軟正黑體" w:hint="eastAsia"/>
          <w:szCs w:val="24"/>
        </w:rPr>
        <w:t>每學年度</w:t>
      </w:r>
      <w:proofErr w:type="gramStart"/>
      <w:r w:rsidRPr="00E55414">
        <w:rPr>
          <w:rFonts w:ascii="微軟正黑體" w:eastAsia="微軟正黑體" w:hAnsi="微軟正黑體" w:hint="eastAsia"/>
          <w:szCs w:val="24"/>
        </w:rPr>
        <w:t>予以晉本薪</w:t>
      </w:r>
      <w:proofErr w:type="gramEnd"/>
      <w:r w:rsidRPr="00E55414">
        <w:rPr>
          <w:rFonts w:ascii="微軟正黑體" w:eastAsia="微軟正黑體" w:hAnsi="微軟正黑體" w:hint="eastAsia"/>
          <w:szCs w:val="24"/>
        </w:rPr>
        <w:t>(或年功薪)一級。</w:t>
      </w:r>
    </w:p>
    <w:p w:rsidR="00E55414" w:rsidRPr="00E55414" w:rsidRDefault="00E55414" w:rsidP="00565DD0">
      <w:pPr>
        <w:spacing w:line="360" w:lineRule="exact"/>
        <w:ind w:leftChars="500" w:left="1200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二、評鑑結果得分在七十五分以上未達八十分者</w:t>
      </w:r>
      <w:r w:rsidR="00CC40F4">
        <w:rPr>
          <w:rFonts w:ascii="微軟正黑體" w:eastAsia="微軟正黑體" w:hAnsi="微軟正黑體" w:hint="eastAsia"/>
          <w:szCs w:val="24"/>
        </w:rPr>
        <w:t>，</w:t>
      </w:r>
      <w:r w:rsidRPr="00E55414">
        <w:rPr>
          <w:rFonts w:ascii="微軟正黑體" w:eastAsia="微軟正黑體" w:hAnsi="微軟正黑體" w:hint="eastAsia"/>
          <w:szCs w:val="24"/>
        </w:rPr>
        <w:t>為有條件通過。評鑑結果有條件通過者</w:t>
      </w:r>
      <w:r w:rsidR="00CC40F4">
        <w:rPr>
          <w:rFonts w:ascii="微軟正黑體" w:eastAsia="微軟正黑體" w:hAnsi="微軟正黑體" w:hint="eastAsia"/>
          <w:szCs w:val="24"/>
        </w:rPr>
        <w:t>，</w:t>
      </w:r>
      <w:r w:rsidRPr="00E55414">
        <w:rPr>
          <w:rFonts w:ascii="微軟正黑體" w:eastAsia="微軟正黑體" w:hAnsi="微軟正黑體" w:hint="eastAsia"/>
          <w:szCs w:val="24"/>
        </w:rPr>
        <w:t>至下次評鑑前</w:t>
      </w:r>
      <w:r w:rsidR="00CC40F4">
        <w:rPr>
          <w:rFonts w:ascii="微軟正黑體" w:eastAsia="微軟正黑體" w:hAnsi="微軟正黑體" w:hint="eastAsia"/>
          <w:szCs w:val="24"/>
        </w:rPr>
        <w:t>，</w:t>
      </w:r>
      <w:proofErr w:type="gramStart"/>
      <w:r w:rsidRPr="00E55414">
        <w:rPr>
          <w:rFonts w:ascii="微軟正黑體" w:eastAsia="微軟正黑體" w:hAnsi="微軟正黑體" w:hint="eastAsia"/>
          <w:szCs w:val="24"/>
        </w:rPr>
        <w:t>留支原</w:t>
      </w:r>
      <w:proofErr w:type="gramEnd"/>
      <w:r w:rsidRPr="00E55414">
        <w:rPr>
          <w:rFonts w:ascii="微軟正黑體" w:eastAsia="微軟正黑體" w:hAnsi="微軟正黑體" w:hint="eastAsia"/>
          <w:szCs w:val="24"/>
        </w:rPr>
        <w:t>薪。</w:t>
      </w:r>
    </w:p>
    <w:p w:rsidR="00E55414" w:rsidRPr="00E55414" w:rsidRDefault="00E55414" w:rsidP="00565DD0">
      <w:pPr>
        <w:spacing w:line="360" w:lineRule="exact"/>
        <w:ind w:leftChars="500" w:left="1200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三、評鑑結果得分未達七十五分者</w:t>
      </w:r>
      <w:r w:rsidR="00CC40F4">
        <w:rPr>
          <w:rFonts w:ascii="微軟正黑體" w:eastAsia="微軟正黑體" w:hAnsi="微軟正黑體" w:hint="eastAsia"/>
          <w:szCs w:val="24"/>
        </w:rPr>
        <w:t>，</w:t>
      </w:r>
      <w:r w:rsidRPr="00E55414">
        <w:rPr>
          <w:rFonts w:ascii="微軟正黑體" w:eastAsia="微軟正黑體" w:hAnsi="微軟正黑體" w:hint="eastAsia"/>
          <w:szCs w:val="24"/>
        </w:rPr>
        <w:t>為不通過。評鑑結果不通過者</w:t>
      </w:r>
      <w:r w:rsidR="00CC40F4">
        <w:rPr>
          <w:rFonts w:ascii="微軟正黑體" w:eastAsia="微軟正黑體" w:hAnsi="微軟正黑體" w:hint="eastAsia"/>
          <w:szCs w:val="24"/>
        </w:rPr>
        <w:t>，</w:t>
      </w:r>
      <w:r w:rsidRPr="00E55414">
        <w:rPr>
          <w:rFonts w:ascii="微軟正黑體" w:eastAsia="微軟正黑體" w:hAnsi="微軟正黑體" w:hint="eastAsia"/>
          <w:szCs w:val="24"/>
        </w:rPr>
        <w:t>至下次評鑑前</w:t>
      </w:r>
      <w:r w:rsidR="00CC40F4">
        <w:rPr>
          <w:rFonts w:ascii="微軟正黑體" w:eastAsia="微軟正黑體" w:hAnsi="微軟正黑體" w:hint="eastAsia"/>
          <w:szCs w:val="24"/>
        </w:rPr>
        <w:t>，</w:t>
      </w:r>
      <w:r w:rsidRPr="0015252A">
        <w:rPr>
          <w:rFonts w:ascii="微軟正黑體" w:eastAsia="微軟正黑體" w:hAnsi="微軟正黑體" w:hint="eastAsia"/>
          <w:szCs w:val="24"/>
          <w:highlight w:val="yellow"/>
        </w:rPr>
        <w:t>除</w:t>
      </w:r>
      <w:proofErr w:type="gramStart"/>
      <w:r w:rsidRPr="0015252A">
        <w:rPr>
          <w:rFonts w:ascii="微軟正黑體" w:eastAsia="微軟正黑體" w:hAnsi="微軟正黑體" w:hint="eastAsia"/>
          <w:szCs w:val="24"/>
          <w:highlight w:val="yellow"/>
        </w:rPr>
        <w:t>留支原</w:t>
      </w:r>
      <w:proofErr w:type="gramEnd"/>
      <w:r w:rsidRPr="0015252A">
        <w:rPr>
          <w:rFonts w:ascii="微軟正黑體" w:eastAsia="微軟正黑體" w:hAnsi="微軟正黑體" w:hint="eastAsia"/>
          <w:szCs w:val="24"/>
          <w:highlight w:val="yellow"/>
        </w:rPr>
        <w:t>薪級外</w:t>
      </w:r>
      <w:r w:rsidR="00CC40F4" w:rsidRPr="0015252A">
        <w:rPr>
          <w:rFonts w:ascii="微軟正黑體" w:eastAsia="微軟正黑體" w:hAnsi="微軟正黑體" w:hint="eastAsia"/>
          <w:szCs w:val="24"/>
          <w:highlight w:val="yellow"/>
        </w:rPr>
        <w:t>，</w:t>
      </w:r>
      <w:r w:rsidR="0015252A" w:rsidRPr="0015252A">
        <w:rPr>
          <w:rFonts w:ascii="微軟正黑體" w:eastAsia="微軟正黑體" w:hAnsi="微軟正黑體" w:hint="eastAsia"/>
          <w:szCs w:val="24"/>
          <w:highlight w:val="yellow"/>
        </w:rPr>
        <w:t>需提教學改進計畫</w:t>
      </w:r>
      <w:bookmarkStart w:id="0" w:name="_GoBack"/>
      <w:bookmarkEnd w:id="0"/>
      <w:r w:rsidRPr="00E55414">
        <w:rPr>
          <w:rFonts w:ascii="微軟正黑體" w:eastAsia="微軟正黑體" w:hAnsi="微軟正黑體" w:hint="eastAsia"/>
          <w:szCs w:val="24"/>
        </w:rPr>
        <w:t>。</w:t>
      </w:r>
    </w:p>
    <w:p w:rsidR="00E55414" w:rsidRPr="00E55414" w:rsidRDefault="00E55414" w:rsidP="00565DD0">
      <w:pPr>
        <w:spacing w:line="360" w:lineRule="exact"/>
        <w:ind w:leftChars="500" w:left="1200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教師評鑑結果為有條件通過或不通過者</w:t>
      </w:r>
      <w:r w:rsidR="00CC40F4">
        <w:rPr>
          <w:rFonts w:ascii="微軟正黑體" w:eastAsia="微軟正黑體" w:hAnsi="微軟正黑體" w:hint="eastAsia"/>
          <w:szCs w:val="24"/>
        </w:rPr>
        <w:t>，</w:t>
      </w:r>
      <w:r w:rsidRPr="00E55414">
        <w:rPr>
          <w:rFonts w:ascii="微軟正黑體" w:eastAsia="微軟正黑體" w:hAnsi="微軟正黑體" w:hint="eastAsia"/>
          <w:szCs w:val="24"/>
        </w:rPr>
        <w:t>由</w:t>
      </w:r>
      <w:r w:rsidR="0015252A">
        <w:rPr>
          <w:rFonts w:ascii="微軟正黑體" w:eastAsia="微軟正黑體" w:hAnsi="微軟正黑體" w:hint="eastAsia"/>
          <w:szCs w:val="24"/>
        </w:rPr>
        <w:t>系</w:t>
      </w:r>
      <w:r w:rsidRPr="00E55414">
        <w:rPr>
          <w:rFonts w:ascii="微軟正黑體" w:eastAsia="微軟正黑體" w:hAnsi="微軟正黑體" w:hint="eastAsia"/>
          <w:szCs w:val="24"/>
        </w:rPr>
        <w:t>級主管輔導改善</w:t>
      </w:r>
      <w:r w:rsidR="00CC40F4">
        <w:rPr>
          <w:rFonts w:ascii="微軟正黑體" w:eastAsia="微軟正黑體" w:hAnsi="微軟正黑體" w:hint="eastAsia"/>
          <w:szCs w:val="24"/>
        </w:rPr>
        <w:t>，</w:t>
      </w:r>
      <w:r w:rsidRPr="00E55414">
        <w:rPr>
          <w:rFonts w:ascii="微軟正黑體" w:eastAsia="微軟正黑體" w:hAnsi="微軟正黑體" w:hint="eastAsia"/>
          <w:szCs w:val="24"/>
        </w:rPr>
        <w:t>教務、學</w:t>
      </w:r>
      <w:proofErr w:type="gramStart"/>
      <w:r w:rsidRPr="00E55414">
        <w:rPr>
          <w:rFonts w:ascii="微軟正黑體" w:eastAsia="微軟正黑體" w:hAnsi="微軟正黑體" w:hint="eastAsia"/>
          <w:szCs w:val="24"/>
        </w:rPr>
        <w:t>務</w:t>
      </w:r>
      <w:proofErr w:type="gramEnd"/>
      <w:r w:rsidR="0015252A">
        <w:rPr>
          <w:rFonts w:ascii="微軟正黑體" w:eastAsia="微軟正黑體" w:hAnsi="微軟正黑體" w:hint="eastAsia"/>
          <w:szCs w:val="24"/>
        </w:rPr>
        <w:t>主管</w:t>
      </w:r>
      <w:r w:rsidRPr="00E55414">
        <w:rPr>
          <w:rFonts w:ascii="微軟正黑體" w:eastAsia="微軟正黑體" w:hAnsi="微軟正黑體" w:hint="eastAsia"/>
          <w:szCs w:val="24"/>
        </w:rPr>
        <w:t>協助之</w:t>
      </w:r>
      <w:r w:rsidR="00CC40F4">
        <w:rPr>
          <w:rFonts w:ascii="微軟正黑體" w:eastAsia="微軟正黑體" w:hAnsi="微軟正黑體" w:hint="eastAsia"/>
          <w:szCs w:val="24"/>
        </w:rPr>
        <w:t>，</w:t>
      </w:r>
      <w:r w:rsidRPr="00E55414">
        <w:rPr>
          <w:rFonts w:ascii="微軟正黑體" w:eastAsia="微軟正黑體" w:hAnsi="微軟正黑體" w:hint="eastAsia"/>
          <w:szCs w:val="24"/>
        </w:rPr>
        <w:t>並於次學年進行再次評鑑。</w:t>
      </w:r>
    </w:p>
    <w:p w:rsidR="00E55414" w:rsidRPr="00E55414" w:rsidRDefault="00E55414" w:rsidP="00E55414">
      <w:pPr>
        <w:spacing w:line="360" w:lineRule="exact"/>
        <w:rPr>
          <w:rFonts w:ascii="微軟正黑體" w:eastAsia="微軟正黑體" w:hAnsi="微軟正黑體"/>
          <w:szCs w:val="24"/>
        </w:rPr>
      </w:pPr>
    </w:p>
    <w:p w:rsidR="00E55414" w:rsidRPr="00E55414" w:rsidRDefault="00E55414" w:rsidP="00E55414">
      <w:pPr>
        <w:pStyle w:val="a3"/>
        <w:numPr>
          <w:ilvl w:val="0"/>
          <w:numId w:val="1"/>
        </w:numPr>
        <w:spacing w:line="360" w:lineRule="exact"/>
        <w:ind w:leftChars="0" w:left="1134" w:hanging="1134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教師評鑑結果為有條件通過或不通過者</w:t>
      </w:r>
      <w:r w:rsidR="00CC40F4">
        <w:rPr>
          <w:rFonts w:ascii="微軟正黑體" w:eastAsia="微軟正黑體" w:hAnsi="微軟正黑體" w:hint="eastAsia"/>
          <w:szCs w:val="24"/>
        </w:rPr>
        <w:t>，</w:t>
      </w:r>
      <w:r w:rsidRPr="00E55414">
        <w:rPr>
          <w:rFonts w:ascii="微軟正黑體" w:eastAsia="微軟正黑體" w:hAnsi="微軟正黑體" w:hint="eastAsia"/>
          <w:szCs w:val="24"/>
        </w:rPr>
        <w:t>除依前條第一項第二款、第三款規定辦理外</w:t>
      </w:r>
      <w:r w:rsidR="00CC40F4">
        <w:rPr>
          <w:rFonts w:ascii="微軟正黑體" w:eastAsia="微軟正黑體" w:hAnsi="微軟正黑體" w:hint="eastAsia"/>
          <w:szCs w:val="24"/>
        </w:rPr>
        <w:t>，</w:t>
      </w:r>
      <w:r w:rsidRPr="00E55414">
        <w:rPr>
          <w:rFonts w:ascii="微軟正黑體" w:eastAsia="微軟正黑體" w:hAnsi="微軟正黑體" w:hint="eastAsia"/>
          <w:szCs w:val="24"/>
        </w:rPr>
        <w:t>校教評會得為下列之處置</w:t>
      </w:r>
      <w:r w:rsidR="00CC40F4">
        <w:rPr>
          <w:rFonts w:ascii="微軟正黑體" w:eastAsia="微軟正黑體" w:hAnsi="微軟正黑體" w:hint="eastAsia"/>
          <w:szCs w:val="24"/>
        </w:rPr>
        <w:t>：</w:t>
      </w:r>
    </w:p>
    <w:p w:rsidR="00E55414" w:rsidRPr="00E55414" w:rsidRDefault="00E55414" w:rsidP="00565DD0">
      <w:pPr>
        <w:spacing w:line="360" w:lineRule="exact"/>
        <w:ind w:leftChars="500" w:left="1200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一、不得在校外兼職(含兼課)</w:t>
      </w:r>
      <w:r w:rsidR="00CC40F4">
        <w:rPr>
          <w:rFonts w:ascii="微軟正黑體" w:eastAsia="微軟正黑體" w:hAnsi="微軟正黑體" w:hint="eastAsia"/>
          <w:szCs w:val="24"/>
        </w:rPr>
        <w:t>；</w:t>
      </w:r>
      <w:r w:rsidRPr="00E55414">
        <w:rPr>
          <w:rFonts w:ascii="微軟正黑體" w:eastAsia="微軟正黑體" w:hAnsi="微軟正黑體" w:hint="eastAsia"/>
          <w:szCs w:val="24"/>
        </w:rPr>
        <w:t>不得超支鐘點。</w:t>
      </w:r>
    </w:p>
    <w:p w:rsidR="00E55414" w:rsidRPr="00E55414" w:rsidRDefault="00E55414" w:rsidP="00565DD0">
      <w:pPr>
        <w:spacing w:line="360" w:lineRule="exact"/>
        <w:ind w:leftChars="500" w:left="1200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二、不得申請教授休假研究。</w:t>
      </w:r>
    </w:p>
    <w:p w:rsidR="00E55414" w:rsidRPr="00E55414" w:rsidRDefault="00E55414" w:rsidP="00565DD0">
      <w:pPr>
        <w:spacing w:line="360" w:lineRule="exact"/>
        <w:ind w:leftChars="500" w:left="1200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三、不得申請教師教學卓越獎勵。</w:t>
      </w:r>
    </w:p>
    <w:p w:rsidR="00E55414" w:rsidRPr="00E55414" w:rsidRDefault="00E55414" w:rsidP="00565DD0">
      <w:pPr>
        <w:spacing w:line="360" w:lineRule="exact"/>
        <w:ind w:leftChars="500" w:left="1200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四、不得申請教師研究績優獎勵。</w:t>
      </w:r>
    </w:p>
    <w:p w:rsidR="00E55414" w:rsidRPr="00E55414" w:rsidRDefault="00E55414" w:rsidP="00565DD0">
      <w:pPr>
        <w:spacing w:line="360" w:lineRule="exact"/>
        <w:ind w:leftChars="500" w:left="1200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五、其他必要之處分措施。</w:t>
      </w:r>
    </w:p>
    <w:p w:rsidR="00E55414" w:rsidRPr="00E55414" w:rsidRDefault="00E55414" w:rsidP="00E55414">
      <w:pPr>
        <w:spacing w:line="360" w:lineRule="exact"/>
        <w:rPr>
          <w:rFonts w:ascii="微軟正黑體" w:eastAsia="微軟正黑體" w:hAnsi="微軟正黑體"/>
          <w:szCs w:val="24"/>
        </w:rPr>
      </w:pPr>
    </w:p>
    <w:p w:rsidR="00E55414" w:rsidRPr="00E55414" w:rsidRDefault="00E55414" w:rsidP="00E55414">
      <w:pPr>
        <w:pStyle w:val="a3"/>
        <w:numPr>
          <w:ilvl w:val="0"/>
          <w:numId w:val="1"/>
        </w:numPr>
        <w:spacing w:line="360" w:lineRule="exact"/>
        <w:ind w:leftChars="0" w:left="1134" w:hanging="1134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評鑑結果有下列情形之</w:t>
      </w:r>
      <w:proofErr w:type="gramStart"/>
      <w:r w:rsidRPr="00E55414">
        <w:rPr>
          <w:rFonts w:ascii="微軟正黑體" w:eastAsia="微軟正黑體" w:hAnsi="微軟正黑體" w:hint="eastAsia"/>
          <w:szCs w:val="24"/>
        </w:rPr>
        <w:t>一</w:t>
      </w:r>
      <w:proofErr w:type="gramEnd"/>
      <w:r w:rsidRPr="00E55414">
        <w:rPr>
          <w:rFonts w:ascii="微軟正黑體" w:eastAsia="微軟正黑體" w:hAnsi="微軟正黑體" w:hint="eastAsia"/>
          <w:szCs w:val="24"/>
        </w:rPr>
        <w:t>者</w:t>
      </w:r>
      <w:r w:rsidR="00CC40F4">
        <w:rPr>
          <w:rFonts w:ascii="微軟正黑體" w:eastAsia="微軟正黑體" w:hAnsi="微軟正黑體" w:hint="eastAsia"/>
          <w:szCs w:val="24"/>
        </w:rPr>
        <w:t>，</w:t>
      </w:r>
      <w:r w:rsidRPr="00E55414">
        <w:rPr>
          <w:rFonts w:ascii="微軟正黑體" w:eastAsia="微軟正黑體" w:hAnsi="微軟正黑體" w:hint="eastAsia"/>
          <w:szCs w:val="24"/>
        </w:rPr>
        <w:t>送</w:t>
      </w:r>
      <w:proofErr w:type="gramStart"/>
      <w:r w:rsidRPr="00E55414">
        <w:rPr>
          <w:rFonts w:ascii="微軟正黑體" w:eastAsia="微軟正黑體" w:hAnsi="微軟正黑體" w:hint="eastAsia"/>
          <w:szCs w:val="24"/>
        </w:rPr>
        <w:t>各級教評</w:t>
      </w:r>
      <w:proofErr w:type="gramEnd"/>
      <w:r w:rsidRPr="00E55414">
        <w:rPr>
          <w:rFonts w:ascii="微軟正黑體" w:eastAsia="微軟正黑體" w:hAnsi="微軟正黑體" w:hint="eastAsia"/>
          <w:szCs w:val="24"/>
        </w:rPr>
        <w:t>會審議不予續聘</w:t>
      </w:r>
      <w:r w:rsidR="00CC40F4">
        <w:rPr>
          <w:rFonts w:ascii="微軟正黑體" w:eastAsia="微軟正黑體" w:hAnsi="微軟正黑體" w:hint="eastAsia"/>
          <w:szCs w:val="24"/>
        </w:rPr>
        <w:t>：</w:t>
      </w:r>
    </w:p>
    <w:p w:rsidR="00E55414" w:rsidRPr="00E55414" w:rsidRDefault="00E55414" w:rsidP="00565DD0">
      <w:pPr>
        <w:spacing w:line="360" w:lineRule="exact"/>
        <w:ind w:leftChars="500" w:left="1200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一、有條件通過後</w:t>
      </w:r>
      <w:r w:rsidR="00CC40F4">
        <w:rPr>
          <w:rFonts w:ascii="微軟正黑體" w:eastAsia="微軟正黑體" w:hAnsi="微軟正黑體" w:hint="eastAsia"/>
          <w:szCs w:val="24"/>
        </w:rPr>
        <w:t>，</w:t>
      </w:r>
      <w:r w:rsidRPr="00E55414">
        <w:rPr>
          <w:rFonts w:ascii="微軟正黑體" w:eastAsia="微軟正黑體" w:hAnsi="微軟正黑體" w:hint="eastAsia"/>
          <w:szCs w:val="24"/>
        </w:rPr>
        <w:t>再次評鑑結果為不通過。</w:t>
      </w:r>
    </w:p>
    <w:p w:rsidR="00E55414" w:rsidRPr="00E55414" w:rsidRDefault="00E55414" w:rsidP="00565DD0">
      <w:pPr>
        <w:spacing w:line="360" w:lineRule="exact"/>
        <w:ind w:leftChars="500" w:left="1200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二、連續二次有條件通過後</w:t>
      </w:r>
      <w:r w:rsidR="00CC40F4">
        <w:rPr>
          <w:rFonts w:ascii="微軟正黑體" w:eastAsia="微軟正黑體" w:hAnsi="微軟正黑體" w:hint="eastAsia"/>
          <w:szCs w:val="24"/>
        </w:rPr>
        <w:t>，</w:t>
      </w:r>
      <w:r w:rsidRPr="00E55414">
        <w:rPr>
          <w:rFonts w:ascii="微軟正黑體" w:eastAsia="微軟正黑體" w:hAnsi="微軟正黑體" w:hint="eastAsia"/>
          <w:szCs w:val="24"/>
        </w:rPr>
        <w:t>再次評鑑結果為不通過。</w:t>
      </w:r>
    </w:p>
    <w:p w:rsidR="00E55414" w:rsidRPr="00E55414" w:rsidRDefault="00E55414" w:rsidP="00565DD0">
      <w:pPr>
        <w:spacing w:line="360" w:lineRule="exact"/>
        <w:ind w:leftChars="500" w:left="1200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三、連續三次有條件通過。</w:t>
      </w:r>
    </w:p>
    <w:p w:rsidR="00E55414" w:rsidRPr="00E55414" w:rsidRDefault="00E55414" w:rsidP="00565DD0">
      <w:pPr>
        <w:spacing w:line="360" w:lineRule="exact"/>
        <w:ind w:leftChars="500" w:left="1200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四、不通過後</w:t>
      </w:r>
      <w:r w:rsidR="00CC40F4">
        <w:rPr>
          <w:rFonts w:ascii="微軟正黑體" w:eastAsia="微軟正黑體" w:hAnsi="微軟正黑體" w:hint="eastAsia"/>
          <w:szCs w:val="24"/>
        </w:rPr>
        <w:t>，</w:t>
      </w:r>
      <w:r w:rsidRPr="00E55414">
        <w:rPr>
          <w:rFonts w:ascii="微軟正黑體" w:eastAsia="微軟正黑體" w:hAnsi="微軟正黑體" w:hint="eastAsia"/>
          <w:szCs w:val="24"/>
        </w:rPr>
        <w:t>再次評鑑結果為有條件通過或不通過。</w:t>
      </w:r>
    </w:p>
    <w:p w:rsidR="00E55414" w:rsidRPr="00E55414" w:rsidRDefault="00E55414" w:rsidP="00565DD0">
      <w:pPr>
        <w:spacing w:line="360" w:lineRule="exact"/>
        <w:ind w:leftChars="500" w:left="1200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五、新進教師評鑑結果為不通過</w:t>
      </w:r>
      <w:r w:rsidR="00CC40F4">
        <w:rPr>
          <w:rFonts w:ascii="微軟正黑體" w:eastAsia="微軟正黑體" w:hAnsi="微軟正黑體" w:hint="eastAsia"/>
          <w:szCs w:val="24"/>
        </w:rPr>
        <w:t>；</w:t>
      </w:r>
      <w:r w:rsidRPr="00E55414">
        <w:rPr>
          <w:rFonts w:ascii="微軟正黑體" w:eastAsia="微軟正黑體" w:hAnsi="微軟正黑體" w:hint="eastAsia"/>
          <w:szCs w:val="24"/>
        </w:rPr>
        <w:t>有條件通過後</w:t>
      </w:r>
      <w:r w:rsidR="00CC40F4">
        <w:rPr>
          <w:rFonts w:ascii="微軟正黑體" w:eastAsia="微軟正黑體" w:hAnsi="微軟正黑體" w:hint="eastAsia"/>
          <w:szCs w:val="24"/>
        </w:rPr>
        <w:t>，</w:t>
      </w:r>
      <w:r w:rsidRPr="00E55414">
        <w:rPr>
          <w:rFonts w:ascii="微軟正黑體" w:eastAsia="微軟正黑體" w:hAnsi="微軟正黑體" w:hint="eastAsia"/>
          <w:szCs w:val="24"/>
        </w:rPr>
        <w:t>再次評鑑結果為有條件通過或不通過。</w:t>
      </w:r>
    </w:p>
    <w:p w:rsidR="00E55414" w:rsidRPr="00E55414" w:rsidRDefault="00E55414" w:rsidP="00565DD0">
      <w:pPr>
        <w:spacing w:line="360" w:lineRule="exact"/>
        <w:ind w:leftChars="500" w:left="1200"/>
        <w:rPr>
          <w:rFonts w:ascii="微軟正黑體" w:eastAsia="微軟正黑體" w:hAnsi="微軟正黑體"/>
          <w:szCs w:val="24"/>
        </w:rPr>
      </w:pPr>
    </w:p>
    <w:p w:rsidR="00E55414" w:rsidRPr="00E55414" w:rsidRDefault="00E55414" w:rsidP="00E55414">
      <w:pPr>
        <w:pStyle w:val="a3"/>
        <w:numPr>
          <w:ilvl w:val="0"/>
          <w:numId w:val="1"/>
        </w:numPr>
        <w:spacing w:line="360" w:lineRule="exact"/>
        <w:ind w:leftChars="0" w:left="1134" w:hanging="1134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受評教師對評鑑結果不服者</w:t>
      </w:r>
      <w:r w:rsidR="00CC40F4">
        <w:rPr>
          <w:rFonts w:ascii="微軟正黑體" w:eastAsia="微軟正黑體" w:hAnsi="微軟正黑體" w:hint="eastAsia"/>
          <w:szCs w:val="24"/>
        </w:rPr>
        <w:t>，</w:t>
      </w:r>
      <w:r w:rsidRPr="00E55414">
        <w:rPr>
          <w:rFonts w:ascii="微軟正黑體" w:eastAsia="微軟正黑體" w:hAnsi="微軟正黑體" w:hint="eastAsia"/>
          <w:szCs w:val="24"/>
        </w:rPr>
        <w:t>應於收受評鑑結果通知之次日起</w:t>
      </w:r>
      <w:proofErr w:type="gramStart"/>
      <w:r w:rsidRPr="00E55414">
        <w:rPr>
          <w:rFonts w:ascii="微軟正黑體" w:eastAsia="微軟正黑體" w:hAnsi="微軟正黑體" w:hint="eastAsia"/>
          <w:szCs w:val="24"/>
        </w:rPr>
        <w:t>三</w:t>
      </w:r>
      <w:proofErr w:type="gramEnd"/>
      <w:r w:rsidRPr="00E55414">
        <w:rPr>
          <w:rFonts w:ascii="微軟正黑體" w:eastAsia="微軟正黑體" w:hAnsi="微軟正黑體" w:hint="eastAsia"/>
          <w:szCs w:val="24"/>
        </w:rPr>
        <w:t>十日內</w:t>
      </w:r>
      <w:r w:rsidR="00CC40F4">
        <w:rPr>
          <w:rFonts w:ascii="微軟正黑體" w:eastAsia="微軟正黑體" w:hAnsi="微軟正黑體" w:hint="eastAsia"/>
          <w:szCs w:val="24"/>
        </w:rPr>
        <w:t>，</w:t>
      </w:r>
      <w:r w:rsidRPr="00E55414">
        <w:rPr>
          <w:rFonts w:ascii="微軟正黑體" w:eastAsia="微軟正黑體" w:hAnsi="微軟正黑體" w:hint="eastAsia"/>
          <w:szCs w:val="24"/>
        </w:rPr>
        <w:t>向本校教師申訴評議委員會提起申訴。</w:t>
      </w:r>
    </w:p>
    <w:p w:rsidR="00E55414" w:rsidRPr="00E55414" w:rsidRDefault="00E55414" w:rsidP="00E55414">
      <w:pPr>
        <w:spacing w:line="360" w:lineRule="exact"/>
        <w:rPr>
          <w:rFonts w:ascii="微軟正黑體" w:eastAsia="微軟正黑體" w:hAnsi="微軟正黑體"/>
          <w:szCs w:val="24"/>
        </w:rPr>
      </w:pPr>
    </w:p>
    <w:p w:rsidR="00E55414" w:rsidRDefault="00E55414" w:rsidP="00E55414">
      <w:pPr>
        <w:pStyle w:val="a3"/>
        <w:numPr>
          <w:ilvl w:val="0"/>
          <w:numId w:val="1"/>
        </w:numPr>
        <w:spacing w:line="360" w:lineRule="exact"/>
        <w:ind w:leftChars="0" w:left="1134" w:hanging="1134"/>
        <w:rPr>
          <w:rFonts w:ascii="微軟正黑體" w:eastAsia="微軟正黑體" w:hAnsi="微軟正黑體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教師評鑑之行政業務由人事室辦理之。</w:t>
      </w:r>
    </w:p>
    <w:p w:rsidR="00565DD0" w:rsidRPr="00565DD0" w:rsidRDefault="00565DD0" w:rsidP="00565DD0">
      <w:pPr>
        <w:spacing w:line="360" w:lineRule="exact"/>
        <w:rPr>
          <w:rFonts w:ascii="微軟正黑體" w:eastAsia="微軟正黑體" w:hAnsi="微軟正黑體" w:hint="eastAsia"/>
          <w:szCs w:val="24"/>
        </w:rPr>
      </w:pPr>
    </w:p>
    <w:p w:rsidR="00E55414" w:rsidRPr="00E55414" w:rsidRDefault="00E55414" w:rsidP="00E55414">
      <w:pPr>
        <w:pStyle w:val="a3"/>
        <w:numPr>
          <w:ilvl w:val="0"/>
          <w:numId w:val="1"/>
        </w:numPr>
        <w:spacing w:line="360" w:lineRule="exact"/>
        <w:ind w:leftChars="0" w:left="1134" w:hanging="1134"/>
        <w:rPr>
          <w:rFonts w:ascii="微軟正黑體" w:eastAsia="微軟正黑體" w:hAnsi="微軟正黑體" w:hint="eastAsia"/>
          <w:szCs w:val="24"/>
        </w:rPr>
      </w:pPr>
      <w:r w:rsidRPr="00E55414">
        <w:rPr>
          <w:rFonts w:ascii="微軟正黑體" w:eastAsia="微軟正黑體" w:hAnsi="微軟正黑體" w:hint="eastAsia"/>
          <w:szCs w:val="24"/>
        </w:rPr>
        <w:t>本辦法經校務會議通過</w:t>
      </w:r>
      <w:r w:rsidR="00CC40F4">
        <w:rPr>
          <w:rFonts w:ascii="微軟正黑體" w:eastAsia="微軟正黑體" w:hAnsi="微軟正黑體" w:hint="eastAsia"/>
          <w:szCs w:val="24"/>
        </w:rPr>
        <w:t>，</w:t>
      </w:r>
      <w:r w:rsidRPr="00E55414">
        <w:rPr>
          <w:rFonts w:ascii="微軟正黑體" w:eastAsia="微軟正黑體" w:hAnsi="微軟正黑體" w:hint="eastAsia"/>
          <w:szCs w:val="24"/>
        </w:rPr>
        <w:t>陳請校長核定後發布施行</w:t>
      </w:r>
      <w:r w:rsidR="00CC40F4">
        <w:rPr>
          <w:rFonts w:ascii="微軟正黑體" w:eastAsia="微軟正黑體" w:hAnsi="微軟正黑體" w:hint="eastAsia"/>
          <w:szCs w:val="24"/>
        </w:rPr>
        <w:t>，</w:t>
      </w:r>
      <w:r w:rsidRPr="00E55414">
        <w:rPr>
          <w:rFonts w:ascii="微軟正黑體" w:eastAsia="微軟正黑體" w:hAnsi="微軟正黑體" w:hint="eastAsia"/>
          <w:szCs w:val="24"/>
        </w:rPr>
        <w:t>修正時亦同。</w:t>
      </w:r>
    </w:p>
    <w:sectPr w:rsidR="00E55414" w:rsidRPr="00E554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15EBD"/>
    <w:multiLevelType w:val="hybridMultilevel"/>
    <w:tmpl w:val="3DC630B4"/>
    <w:lvl w:ilvl="0" w:tplc="27F087A4">
      <w:start w:val="1"/>
      <w:numFmt w:val="taiwaneseCountingThousand"/>
      <w:lvlText w:val="第%1條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4833F1D"/>
    <w:multiLevelType w:val="hybridMultilevel"/>
    <w:tmpl w:val="0FFCA42A"/>
    <w:lvl w:ilvl="0" w:tplc="667AD90E">
      <w:start w:val="1"/>
      <w:numFmt w:val="taiwaneseCountingThousand"/>
      <w:lvlText w:val="第%1條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414"/>
    <w:rsid w:val="0015252A"/>
    <w:rsid w:val="0035514E"/>
    <w:rsid w:val="00565DD0"/>
    <w:rsid w:val="00CC40F4"/>
    <w:rsid w:val="00E5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AC3C6"/>
  <w15:chartTrackingRefBased/>
  <w15:docId w15:val="{EBF16632-0446-4662-AC57-116BD3354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4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272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2026-05-25T06:51:00Z</dcterms:created>
  <dcterms:modified xsi:type="dcterms:W3CDTF">2026-05-25T07:15:00Z</dcterms:modified>
</cp:coreProperties>
</file>